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A056" w14:textId="77777777" w:rsidR="00D46B45" w:rsidRPr="006C69D7" w:rsidRDefault="00D46B45" w:rsidP="00A179AA">
      <w:pPr>
        <w:jc w:val="center"/>
        <w:rPr>
          <w:rFonts w:asciiTheme="minorHAnsi" w:hAnsiTheme="minorHAnsi"/>
          <w:b/>
          <w:lang w:eastAsia="ko-KR"/>
        </w:rPr>
      </w:pPr>
      <w:proofErr w:type="spellStart"/>
      <w:r w:rsidRPr="006C69D7">
        <w:rPr>
          <w:rFonts w:asciiTheme="minorHAnsi" w:hAnsiTheme="minorHAnsi"/>
          <w:b/>
          <w:sz w:val="44"/>
        </w:rPr>
        <w:t>CURRICULLUM</w:t>
      </w:r>
      <w:proofErr w:type="spellEnd"/>
      <w:r w:rsidRPr="006C69D7">
        <w:rPr>
          <w:rFonts w:asciiTheme="minorHAnsi" w:hAnsiTheme="minorHAnsi"/>
          <w:b/>
          <w:sz w:val="44"/>
        </w:rPr>
        <w:t xml:space="preserve"> VITAE</w:t>
      </w:r>
    </w:p>
    <w:p w14:paraId="41EECF12" w14:textId="77777777" w:rsidR="00D46B45" w:rsidRPr="006C69D7" w:rsidRDefault="00D46B45" w:rsidP="00A179AA">
      <w:pPr>
        <w:jc w:val="center"/>
        <w:rPr>
          <w:rFonts w:asciiTheme="minorHAnsi" w:hAnsiTheme="minorHAnsi" w:cs="Arial"/>
          <w:b/>
          <w:color w:val="000000"/>
          <w:lang w:val="de-DE"/>
        </w:rPr>
      </w:pPr>
      <w:r w:rsidRPr="006C69D7">
        <w:rPr>
          <w:rFonts w:asciiTheme="minorHAnsi" w:hAnsiTheme="minorHAnsi"/>
          <w:sz w:val="32"/>
        </w:rPr>
        <w:t>OF</w:t>
      </w:r>
    </w:p>
    <w:p w14:paraId="018AB87D" w14:textId="77777777" w:rsidR="00D46B45" w:rsidRPr="006C69D7" w:rsidRDefault="00D46B45" w:rsidP="00A179AA">
      <w:pPr>
        <w:jc w:val="center"/>
        <w:rPr>
          <w:rFonts w:asciiTheme="minorHAnsi" w:hAnsiTheme="minorHAnsi"/>
          <w:lang w:eastAsia="ko-KR"/>
        </w:rPr>
      </w:pPr>
      <w:r w:rsidRPr="006C69D7">
        <w:rPr>
          <w:rFonts w:asciiTheme="minorHAnsi" w:hAnsiTheme="minorHAnsi"/>
          <w:b/>
          <w:sz w:val="36"/>
          <w:lang w:val="de-DE"/>
        </w:rPr>
        <w:t>Dibyendu Biswas</w:t>
      </w:r>
    </w:p>
    <w:p w14:paraId="41D449CF" w14:textId="77777777" w:rsidR="00D46B45" w:rsidRDefault="00D46B45" w:rsidP="00D46B45">
      <w:pPr>
        <w:jc w:val="center"/>
        <w:rPr>
          <w:rFonts w:asciiTheme="minorHAnsi" w:hAnsiTheme="minorHAnsi"/>
        </w:rPr>
      </w:pPr>
    </w:p>
    <w:p w14:paraId="08205F19" w14:textId="77777777" w:rsidR="00636C9D" w:rsidRPr="00E311D2" w:rsidRDefault="00636C9D" w:rsidP="00D46B45">
      <w:pPr>
        <w:jc w:val="cente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A80E12" w:rsidRPr="00E311D2" w14:paraId="0D7BD090" w14:textId="77777777" w:rsidTr="00342723">
        <w:trPr>
          <w:jc w:val="center"/>
        </w:trPr>
        <w:tc>
          <w:tcPr>
            <w:tcW w:w="5355" w:type="dxa"/>
          </w:tcPr>
          <w:p w14:paraId="5CECF94E" w14:textId="19048409" w:rsidR="00A80E12" w:rsidRPr="00342723" w:rsidRDefault="00A80E12" w:rsidP="00BA5A90">
            <w:pPr>
              <w:jc w:val="center"/>
              <w:rPr>
                <w:rFonts w:asciiTheme="minorHAnsi" w:hAnsiTheme="minorHAnsi"/>
                <w:b/>
                <w:sz w:val="28"/>
                <w:szCs w:val="28"/>
                <w:u w:val="single"/>
              </w:rPr>
            </w:pPr>
            <w:r w:rsidRPr="00342723">
              <w:rPr>
                <w:rFonts w:asciiTheme="minorHAnsi" w:hAnsiTheme="minorHAnsi"/>
                <w:b/>
                <w:sz w:val="28"/>
                <w:szCs w:val="28"/>
                <w:u w:val="single"/>
              </w:rPr>
              <w:t>P</w:t>
            </w:r>
            <w:r w:rsidR="00342723" w:rsidRPr="00342723">
              <w:rPr>
                <w:rFonts w:asciiTheme="minorHAnsi" w:hAnsiTheme="minorHAnsi"/>
                <w:b/>
                <w:sz w:val="28"/>
                <w:szCs w:val="28"/>
                <w:u w:val="single"/>
              </w:rPr>
              <w:t>resent</w:t>
            </w:r>
            <w:r w:rsidRPr="00342723">
              <w:rPr>
                <w:rFonts w:asciiTheme="minorHAnsi" w:hAnsiTheme="minorHAnsi"/>
                <w:b/>
                <w:sz w:val="28"/>
                <w:szCs w:val="28"/>
                <w:u w:val="single"/>
              </w:rPr>
              <w:t xml:space="preserve"> address </w:t>
            </w:r>
          </w:p>
          <w:p w14:paraId="0A24FA29" w14:textId="77777777" w:rsidR="00A80E12" w:rsidRPr="00342723" w:rsidRDefault="00A80E12" w:rsidP="00BA5A90">
            <w:pPr>
              <w:jc w:val="left"/>
              <w:rPr>
                <w:rFonts w:asciiTheme="minorHAnsi" w:hAnsiTheme="minorHAnsi" w:cs="Arial"/>
                <w:b/>
                <w:color w:val="000000"/>
                <w:u w:val="single"/>
              </w:rPr>
            </w:pPr>
            <w:r w:rsidRPr="00342723">
              <w:rPr>
                <w:rFonts w:asciiTheme="minorHAnsi" w:hAnsiTheme="minorHAnsi"/>
                <w:b/>
              </w:rPr>
              <w:t>Professor</w:t>
            </w:r>
          </w:p>
          <w:p w14:paraId="479D9BAF" w14:textId="77777777" w:rsidR="00A80E12" w:rsidRPr="00342723" w:rsidRDefault="00A80E12" w:rsidP="00BA5A90">
            <w:pPr>
              <w:jc w:val="left"/>
              <w:rPr>
                <w:rFonts w:asciiTheme="minorHAnsi" w:hAnsiTheme="minorHAnsi" w:cs="Arial"/>
                <w:color w:val="000000"/>
              </w:rPr>
            </w:pPr>
            <w:r w:rsidRPr="00342723">
              <w:rPr>
                <w:rFonts w:asciiTheme="minorHAnsi" w:hAnsiTheme="minorHAnsi" w:cs="Arial"/>
                <w:color w:val="000000"/>
              </w:rPr>
              <w:t>Department of Medicine, Surgery and Obstetrics</w:t>
            </w:r>
          </w:p>
          <w:p w14:paraId="046A6989" w14:textId="77777777" w:rsidR="00A80E12" w:rsidRPr="00342723" w:rsidRDefault="00A80E12" w:rsidP="008044E0">
            <w:pPr>
              <w:jc w:val="left"/>
              <w:rPr>
                <w:rFonts w:asciiTheme="minorHAnsi" w:hAnsiTheme="minorHAnsi" w:cs="Arial"/>
                <w:color w:val="000000"/>
              </w:rPr>
            </w:pPr>
            <w:r w:rsidRPr="00342723">
              <w:rPr>
                <w:rFonts w:asciiTheme="minorHAnsi" w:hAnsiTheme="minorHAnsi" w:cs="Arial"/>
                <w:color w:val="000000"/>
              </w:rPr>
              <w:t>Faculty of Animal science and Veterinary Medicine</w:t>
            </w:r>
          </w:p>
          <w:p w14:paraId="015F61E6" w14:textId="77777777" w:rsidR="00A80E12" w:rsidRPr="00342723" w:rsidRDefault="00A80E12" w:rsidP="00BA5A90">
            <w:pPr>
              <w:jc w:val="left"/>
              <w:rPr>
                <w:rFonts w:asciiTheme="minorHAnsi" w:hAnsiTheme="minorHAnsi" w:cs="Arial"/>
                <w:color w:val="000000"/>
              </w:rPr>
            </w:pPr>
            <w:r w:rsidRPr="00342723">
              <w:rPr>
                <w:rFonts w:asciiTheme="minorHAnsi" w:hAnsiTheme="minorHAnsi"/>
              </w:rPr>
              <w:t>Patuakhali Science and Technology University</w:t>
            </w:r>
          </w:p>
          <w:p w14:paraId="433B5FB7" w14:textId="1C53E1C5" w:rsidR="00A80E12" w:rsidRPr="00342723" w:rsidRDefault="00B763CA" w:rsidP="00BA5A90">
            <w:pPr>
              <w:jc w:val="left"/>
              <w:rPr>
                <w:rFonts w:asciiTheme="minorHAnsi" w:hAnsiTheme="minorHAnsi" w:cs="Arial"/>
                <w:color w:val="000000"/>
              </w:rPr>
            </w:pPr>
            <w:r w:rsidRPr="00342723">
              <w:rPr>
                <w:rFonts w:asciiTheme="minorHAnsi" w:hAnsiTheme="minorHAnsi" w:cs="Arial"/>
                <w:color w:val="000000"/>
              </w:rPr>
              <w:t>Barishal Campus</w:t>
            </w:r>
            <w:r w:rsidR="00A80E12" w:rsidRPr="00342723">
              <w:rPr>
                <w:rFonts w:asciiTheme="minorHAnsi" w:hAnsiTheme="minorHAnsi" w:cs="Arial"/>
                <w:color w:val="000000"/>
              </w:rPr>
              <w:t xml:space="preserve">, Barisal-8210, </w:t>
            </w:r>
            <w:r w:rsidR="00A80E12" w:rsidRPr="00342723">
              <w:rPr>
                <w:rFonts w:asciiTheme="minorHAnsi" w:hAnsiTheme="minorHAnsi" w:cs="Arial"/>
                <w:b/>
                <w:bCs/>
                <w:color w:val="000000"/>
              </w:rPr>
              <w:t>Bangladesh</w:t>
            </w:r>
          </w:p>
          <w:p w14:paraId="57D3BAEF" w14:textId="267D7AFA" w:rsidR="00A80E12" w:rsidRPr="00342723" w:rsidRDefault="00B763CA" w:rsidP="00FD196A">
            <w:pPr>
              <w:jc w:val="left"/>
              <w:rPr>
                <w:rFonts w:asciiTheme="minorHAnsi" w:hAnsiTheme="minorHAnsi" w:cs="Arial"/>
                <w:color w:val="000000"/>
              </w:rPr>
            </w:pPr>
            <w:r w:rsidRPr="00342723">
              <w:rPr>
                <w:rFonts w:asciiTheme="minorHAnsi" w:hAnsiTheme="minorHAnsi" w:cs="Arial"/>
                <w:b/>
                <w:bCs/>
                <w:color w:val="000000"/>
              </w:rPr>
              <w:t>Cell Phone</w:t>
            </w:r>
            <w:r w:rsidR="00A80E12" w:rsidRPr="00342723">
              <w:rPr>
                <w:rFonts w:asciiTheme="minorHAnsi" w:hAnsiTheme="minorHAnsi" w:cs="Arial"/>
                <w:color w:val="000000"/>
              </w:rPr>
              <w:t>: 88-01626-879849</w:t>
            </w:r>
          </w:p>
          <w:p w14:paraId="4F945AB3" w14:textId="67B6CC44" w:rsidR="00B763CA" w:rsidRPr="00342723" w:rsidRDefault="00A80E12" w:rsidP="00C56533">
            <w:pPr>
              <w:jc w:val="left"/>
              <w:rPr>
                <w:rFonts w:asciiTheme="minorHAnsi" w:hAnsiTheme="minorHAnsi" w:cs="Arial"/>
                <w:color w:val="000000"/>
              </w:rPr>
            </w:pPr>
            <w:r w:rsidRPr="00342723">
              <w:rPr>
                <w:rFonts w:asciiTheme="minorHAnsi" w:hAnsiTheme="minorHAnsi" w:cs="Arial"/>
                <w:b/>
                <w:bCs/>
                <w:color w:val="000000"/>
              </w:rPr>
              <w:t>Phone</w:t>
            </w:r>
            <w:r w:rsidR="00B763CA" w:rsidRPr="00342723">
              <w:rPr>
                <w:rFonts w:asciiTheme="minorHAnsi" w:hAnsiTheme="minorHAnsi" w:cs="Arial"/>
                <w:b/>
                <w:bCs/>
                <w:color w:val="000000"/>
              </w:rPr>
              <w:t xml:space="preserve">      </w:t>
            </w:r>
            <w:proofErr w:type="gramStart"/>
            <w:r w:rsidR="00B763CA" w:rsidRPr="00342723">
              <w:rPr>
                <w:rFonts w:asciiTheme="minorHAnsi" w:hAnsiTheme="minorHAnsi" w:cs="Arial"/>
                <w:b/>
                <w:bCs/>
                <w:color w:val="000000"/>
              </w:rPr>
              <w:t xml:space="preserve">  </w:t>
            </w:r>
            <w:r w:rsidRPr="00342723">
              <w:rPr>
                <w:rFonts w:asciiTheme="minorHAnsi" w:hAnsiTheme="minorHAnsi" w:cs="Arial"/>
                <w:color w:val="000000"/>
              </w:rPr>
              <w:t>:</w:t>
            </w:r>
            <w:proofErr w:type="gramEnd"/>
            <w:r w:rsidRPr="00342723">
              <w:rPr>
                <w:rFonts w:asciiTheme="minorHAnsi" w:hAnsiTheme="minorHAnsi" w:cs="Arial"/>
                <w:color w:val="000000"/>
              </w:rPr>
              <w:t xml:space="preserve"> 88</w:t>
            </w:r>
            <w:r w:rsidR="00B763CA" w:rsidRPr="00342723">
              <w:rPr>
                <w:rFonts w:asciiTheme="minorHAnsi" w:hAnsiTheme="minorHAnsi" w:cs="Arial"/>
                <w:color w:val="000000"/>
              </w:rPr>
              <w:t>0</w:t>
            </w:r>
            <w:r w:rsidRPr="00342723">
              <w:rPr>
                <w:rFonts w:asciiTheme="minorHAnsi" w:hAnsiTheme="minorHAnsi" w:cs="Arial"/>
                <w:color w:val="000000"/>
              </w:rPr>
              <w:t>-</w:t>
            </w:r>
            <w:r w:rsidR="00B763CA" w:rsidRPr="00342723">
              <w:rPr>
                <w:rFonts w:asciiTheme="minorHAnsi" w:hAnsiTheme="minorHAnsi" w:cs="Arial"/>
                <w:color w:val="000000"/>
              </w:rPr>
              <w:t>24777-99750 (O)</w:t>
            </w:r>
          </w:p>
          <w:p w14:paraId="70B744C1" w14:textId="47B6968C" w:rsidR="00A80E12" w:rsidRPr="00342723" w:rsidRDefault="00B763CA" w:rsidP="00C56533">
            <w:pPr>
              <w:jc w:val="left"/>
              <w:rPr>
                <w:rFonts w:asciiTheme="minorHAnsi" w:hAnsiTheme="minorHAnsi" w:cs="Arial"/>
                <w:color w:val="000000"/>
              </w:rPr>
            </w:pPr>
            <w:r w:rsidRPr="00342723">
              <w:rPr>
                <w:rFonts w:asciiTheme="minorHAnsi" w:hAnsiTheme="minorHAnsi" w:cs="Arial"/>
                <w:color w:val="000000"/>
              </w:rPr>
              <w:t xml:space="preserve">                    : 880-24788-32683 (R)</w:t>
            </w:r>
            <w:r w:rsidR="00A80E12" w:rsidRPr="00342723">
              <w:rPr>
                <w:rFonts w:asciiTheme="minorHAnsi" w:hAnsiTheme="minorHAnsi" w:cs="Arial"/>
                <w:color w:val="000000"/>
              </w:rPr>
              <w:t xml:space="preserve"> </w:t>
            </w:r>
          </w:p>
          <w:p w14:paraId="41D58976" w14:textId="793EA2E9" w:rsidR="00A80E12" w:rsidRPr="00342723" w:rsidRDefault="00A80E12" w:rsidP="00C56533">
            <w:pPr>
              <w:jc w:val="left"/>
              <w:rPr>
                <w:rFonts w:asciiTheme="minorHAnsi" w:hAnsiTheme="minorHAnsi" w:cs="Arial"/>
                <w:color w:val="000000"/>
              </w:rPr>
            </w:pPr>
            <w:r w:rsidRPr="00342723">
              <w:rPr>
                <w:rFonts w:asciiTheme="minorHAnsi" w:hAnsiTheme="minorHAnsi" w:cs="Arial"/>
                <w:b/>
                <w:bCs/>
                <w:color w:val="000000"/>
              </w:rPr>
              <w:t>Fax No</w:t>
            </w:r>
            <w:r w:rsidRPr="00342723">
              <w:rPr>
                <w:rFonts w:asciiTheme="minorHAnsi" w:hAnsiTheme="minorHAnsi" w:cs="Arial"/>
                <w:color w:val="000000"/>
              </w:rPr>
              <w:t xml:space="preserve">.  </w:t>
            </w:r>
            <w:r w:rsidR="00B763CA" w:rsidRPr="00342723">
              <w:rPr>
                <w:rFonts w:asciiTheme="minorHAnsi" w:hAnsiTheme="minorHAnsi" w:cs="Arial"/>
                <w:color w:val="000000"/>
              </w:rPr>
              <w:t xml:space="preserve">  </w:t>
            </w:r>
            <w:proofErr w:type="gramStart"/>
            <w:r w:rsidR="00B763CA" w:rsidRPr="00342723">
              <w:rPr>
                <w:rFonts w:asciiTheme="minorHAnsi" w:hAnsiTheme="minorHAnsi" w:cs="Arial"/>
                <w:color w:val="000000"/>
              </w:rPr>
              <w:t xml:space="preserve">  </w:t>
            </w:r>
            <w:r w:rsidRPr="00342723">
              <w:rPr>
                <w:rFonts w:asciiTheme="minorHAnsi" w:hAnsiTheme="minorHAnsi" w:cs="Arial"/>
                <w:color w:val="000000"/>
              </w:rPr>
              <w:t>:</w:t>
            </w:r>
            <w:proofErr w:type="gramEnd"/>
            <w:r w:rsidRPr="00342723">
              <w:rPr>
                <w:rFonts w:asciiTheme="minorHAnsi" w:hAnsiTheme="minorHAnsi" w:cs="Arial"/>
                <w:color w:val="000000"/>
              </w:rPr>
              <w:t xml:space="preserve"> 88</w:t>
            </w:r>
            <w:r w:rsidR="00B763CA" w:rsidRPr="00342723">
              <w:rPr>
                <w:rFonts w:asciiTheme="minorHAnsi" w:hAnsiTheme="minorHAnsi" w:cs="Arial"/>
                <w:color w:val="000000"/>
              </w:rPr>
              <w:t>0</w:t>
            </w:r>
            <w:r w:rsidRPr="00342723">
              <w:rPr>
                <w:rFonts w:asciiTheme="minorHAnsi" w:hAnsiTheme="minorHAnsi" w:cs="Arial"/>
                <w:color w:val="000000"/>
              </w:rPr>
              <w:t>-</w:t>
            </w:r>
            <w:r w:rsidR="00B763CA" w:rsidRPr="00342723">
              <w:rPr>
                <w:rFonts w:asciiTheme="minorHAnsi" w:hAnsiTheme="minorHAnsi" w:cs="Arial"/>
                <w:color w:val="000000"/>
              </w:rPr>
              <w:t>2</w:t>
            </w:r>
            <w:r w:rsidRPr="00342723">
              <w:rPr>
                <w:rFonts w:asciiTheme="minorHAnsi" w:hAnsiTheme="minorHAnsi" w:cs="Arial"/>
                <w:color w:val="000000"/>
              </w:rPr>
              <w:t>4</w:t>
            </w:r>
            <w:r w:rsidR="00B763CA" w:rsidRPr="00342723">
              <w:rPr>
                <w:rFonts w:asciiTheme="minorHAnsi" w:hAnsiTheme="minorHAnsi" w:cs="Arial"/>
                <w:color w:val="000000"/>
              </w:rPr>
              <w:t>77</w:t>
            </w:r>
            <w:r w:rsidRPr="00342723">
              <w:rPr>
                <w:rFonts w:asciiTheme="minorHAnsi" w:hAnsiTheme="minorHAnsi" w:cs="Arial"/>
                <w:color w:val="000000"/>
              </w:rPr>
              <w:t>7-</w:t>
            </w:r>
            <w:r w:rsidR="00B763CA" w:rsidRPr="00342723">
              <w:rPr>
                <w:rFonts w:asciiTheme="minorHAnsi" w:hAnsiTheme="minorHAnsi" w:cs="Arial"/>
                <w:color w:val="000000"/>
              </w:rPr>
              <w:t>99751</w:t>
            </w:r>
            <w:r w:rsidRPr="00342723">
              <w:rPr>
                <w:rFonts w:asciiTheme="minorHAnsi" w:hAnsiTheme="minorHAnsi" w:cs="Arial"/>
                <w:color w:val="000000"/>
              </w:rPr>
              <w:t xml:space="preserve"> </w:t>
            </w:r>
          </w:p>
          <w:p w14:paraId="38075CB1" w14:textId="5AAFD32A" w:rsidR="00A80E12" w:rsidRPr="00FD2F08" w:rsidRDefault="00A80E12" w:rsidP="00BA5A90">
            <w:pPr>
              <w:jc w:val="left"/>
              <w:rPr>
                <w:rFonts w:asciiTheme="minorHAnsi" w:hAnsiTheme="minorHAnsi" w:cs="Arial"/>
                <w:color w:val="000000"/>
                <w:sz w:val="22"/>
                <w:szCs w:val="22"/>
              </w:rPr>
            </w:pPr>
            <w:r w:rsidRPr="00342723">
              <w:rPr>
                <w:rFonts w:asciiTheme="minorHAnsi" w:hAnsiTheme="minorHAnsi" w:cs="Arial"/>
                <w:b/>
                <w:bCs/>
                <w:color w:val="000000"/>
              </w:rPr>
              <w:t>E-mail</w:t>
            </w:r>
            <w:r w:rsidRPr="00342723">
              <w:rPr>
                <w:rFonts w:asciiTheme="minorHAnsi" w:hAnsiTheme="minorHAnsi" w:cs="Arial"/>
                <w:color w:val="000000"/>
              </w:rPr>
              <w:t xml:space="preserve">    </w:t>
            </w:r>
            <w:r w:rsidR="00B763CA" w:rsidRPr="00342723">
              <w:rPr>
                <w:rFonts w:asciiTheme="minorHAnsi" w:hAnsiTheme="minorHAnsi" w:cs="Arial"/>
                <w:color w:val="000000"/>
              </w:rPr>
              <w:t xml:space="preserve">  </w:t>
            </w:r>
            <w:proofErr w:type="gramStart"/>
            <w:r w:rsidR="00B763CA" w:rsidRPr="00342723">
              <w:rPr>
                <w:rFonts w:asciiTheme="minorHAnsi" w:hAnsiTheme="minorHAnsi" w:cs="Arial"/>
                <w:color w:val="000000"/>
              </w:rPr>
              <w:t xml:space="preserve">  </w:t>
            </w:r>
            <w:r w:rsidRPr="00342723">
              <w:rPr>
                <w:rFonts w:asciiTheme="minorHAnsi" w:hAnsiTheme="minorHAnsi" w:cs="Arial"/>
                <w:color w:val="000000"/>
              </w:rPr>
              <w:t>:</w:t>
            </w:r>
            <w:proofErr w:type="gramEnd"/>
            <w:r w:rsidRPr="00342723">
              <w:rPr>
                <w:rFonts w:asciiTheme="minorHAnsi" w:hAnsiTheme="minorHAnsi" w:cs="Arial"/>
                <w:color w:val="000000"/>
              </w:rPr>
              <w:t xml:space="preserve"> </w:t>
            </w:r>
            <w:proofErr w:type="spellStart"/>
            <w:r w:rsidRPr="00342723">
              <w:rPr>
                <w:rFonts w:asciiTheme="minorHAnsi" w:hAnsiTheme="minorHAnsi" w:cs="Arial"/>
              </w:rPr>
              <w:t>dipupstu2012@</w:t>
            </w:r>
            <w:r w:rsidR="007E316D" w:rsidRPr="00342723">
              <w:rPr>
                <w:rFonts w:asciiTheme="minorHAnsi" w:hAnsiTheme="minorHAnsi" w:cs="Arial"/>
              </w:rPr>
              <w:t>pstu.ac.bd</w:t>
            </w:r>
            <w:proofErr w:type="spellEnd"/>
          </w:p>
        </w:tc>
      </w:tr>
    </w:tbl>
    <w:p w14:paraId="61FCEB1E" w14:textId="77777777" w:rsidR="00D46B45" w:rsidRPr="00E311D2" w:rsidRDefault="00D46B45" w:rsidP="00D46B45">
      <w:pPr>
        <w:rPr>
          <w:rFonts w:asciiTheme="minorHAnsi" w:hAnsiTheme="minorHAnsi" w:cs="Arial"/>
          <w:color w:val="000000"/>
        </w:rPr>
      </w:pPr>
    </w:p>
    <w:p w14:paraId="3ED4D0B0" w14:textId="77777777" w:rsidR="00D46B45" w:rsidRPr="00E311D2" w:rsidRDefault="00D46B45" w:rsidP="00D46B45">
      <w:pPr>
        <w:pStyle w:val="ListParagraph"/>
        <w:numPr>
          <w:ilvl w:val="0"/>
          <w:numId w:val="9"/>
        </w:numPr>
        <w:ind w:left="360"/>
        <w:jc w:val="both"/>
        <w:rPr>
          <w:rFonts w:asciiTheme="minorHAnsi" w:hAnsiTheme="minorHAnsi" w:cs="Arial"/>
          <w:b/>
          <w:color w:val="000000"/>
        </w:rPr>
      </w:pPr>
      <w:r w:rsidRPr="00E311D2">
        <w:rPr>
          <w:rFonts w:asciiTheme="minorHAnsi" w:hAnsiTheme="minorHAnsi" w:cs="Arial"/>
          <w:b/>
          <w:color w:val="000000"/>
          <w:u w:val="single"/>
        </w:rPr>
        <w:t>Expertise</w:t>
      </w:r>
    </w:p>
    <w:p w14:paraId="0556D445" w14:textId="5B92B429" w:rsidR="00D46B45" w:rsidRPr="00E311D2" w:rsidRDefault="009A1586" w:rsidP="00D46B45">
      <w:pPr>
        <w:ind w:left="360"/>
        <w:jc w:val="both"/>
        <w:rPr>
          <w:rFonts w:asciiTheme="minorHAnsi" w:hAnsiTheme="minorHAnsi" w:cs="Arial"/>
          <w:color w:val="000000"/>
        </w:rPr>
      </w:pPr>
      <w:r>
        <w:rPr>
          <w:rFonts w:asciiTheme="minorHAnsi" w:hAnsiTheme="minorHAnsi" w:cs="Arial"/>
          <w:color w:val="000000"/>
          <w:lang w:eastAsia="ko-KR"/>
        </w:rPr>
        <w:t xml:space="preserve">About </w:t>
      </w:r>
      <w:r w:rsidR="00AE77F4">
        <w:rPr>
          <w:rFonts w:asciiTheme="minorHAnsi" w:hAnsiTheme="minorHAnsi" w:cs="Arial"/>
          <w:b/>
          <w:color w:val="000000"/>
          <w:lang w:eastAsia="ko-KR"/>
        </w:rPr>
        <w:t>22</w:t>
      </w:r>
      <w:r w:rsidRPr="009A1586">
        <w:rPr>
          <w:rFonts w:asciiTheme="minorHAnsi" w:hAnsiTheme="minorHAnsi" w:cs="Arial"/>
          <w:b/>
          <w:color w:val="000000"/>
          <w:lang w:eastAsia="ko-KR"/>
        </w:rPr>
        <w:t xml:space="preserve"> years</w:t>
      </w:r>
      <w:r>
        <w:rPr>
          <w:rFonts w:asciiTheme="minorHAnsi" w:hAnsiTheme="minorHAnsi" w:cs="Arial"/>
          <w:color w:val="000000"/>
          <w:lang w:eastAsia="ko-KR"/>
        </w:rPr>
        <w:t xml:space="preserve"> I have involved in </w:t>
      </w:r>
      <w:r w:rsidR="000F29C1" w:rsidRPr="00F51958">
        <w:rPr>
          <w:rFonts w:asciiTheme="minorHAnsi" w:hAnsiTheme="minorHAnsi" w:cs="Arial"/>
          <w:b/>
          <w:color w:val="000000"/>
          <w:lang w:eastAsia="ko-KR"/>
        </w:rPr>
        <w:t>teaching</w:t>
      </w:r>
      <w:r w:rsidR="00E400E0">
        <w:rPr>
          <w:rFonts w:asciiTheme="minorHAnsi" w:hAnsiTheme="minorHAnsi" w:cs="Arial"/>
          <w:b/>
          <w:color w:val="000000"/>
          <w:lang w:eastAsia="ko-KR"/>
        </w:rPr>
        <w:t xml:space="preserve"> </w:t>
      </w:r>
      <w:r w:rsidR="00E400E0" w:rsidRPr="00E400E0">
        <w:rPr>
          <w:rFonts w:asciiTheme="minorHAnsi" w:hAnsiTheme="minorHAnsi" w:cs="Arial"/>
          <w:color w:val="000000"/>
          <w:lang w:eastAsia="ko-KR"/>
        </w:rPr>
        <w:t>of</w:t>
      </w:r>
      <w:r w:rsidR="000F29C1">
        <w:rPr>
          <w:rFonts w:asciiTheme="minorHAnsi" w:hAnsiTheme="minorHAnsi" w:cs="Arial"/>
          <w:color w:val="000000"/>
          <w:lang w:eastAsia="ko-KR"/>
        </w:rPr>
        <w:t xml:space="preserve"> </w:t>
      </w:r>
      <w:r>
        <w:rPr>
          <w:rFonts w:asciiTheme="minorHAnsi" w:hAnsiTheme="minorHAnsi" w:cs="Arial"/>
          <w:color w:val="000000"/>
          <w:lang w:eastAsia="ko-KR"/>
        </w:rPr>
        <w:t xml:space="preserve">farm animal </w:t>
      </w:r>
      <w:r w:rsidR="003B2C15">
        <w:rPr>
          <w:rFonts w:asciiTheme="minorHAnsi" w:hAnsiTheme="minorHAnsi" w:cs="Arial"/>
          <w:color w:val="000000"/>
          <w:lang w:eastAsia="ko-KR"/>
        </w:rPr>
        <w:t xml:space="preserve">reproduction, </w:t>
      </w:r>
      <w:r w:rsidR="000F29C1">
        <w:rPr>
          <w:rFonts w:asciiTheme="minorHAnsi" w:hAnsiTheme="minorHAnsi" w:cs="Arial"/>
          <w:color w:val="000000"/>
          <w:lang w:eastAsia="ko-KR"/>
        </w:rPr>
        <w:t>treatment</w:t>
      </w:r>
      <w:r w:rsidR="00E400E0">
        <w:rPr>
          <w:rFonts w:asciiTheme="minorHAnsi" w:hAnsiTheme="minorHAnsi" w:cs="Arial"/>
          <w:color w:val="000000"/>
          <w:lang w:eastAsia="ko-KR"/>
        </w:rPr>
        <w:t xml:space="preserve">, </w:t>
      </w:r>
      <w:r>
        <w:rPr>
          <w:rFonts w:asciiTheme="minorHAnsi" w:hAnsiTheme="minorHAnsi" w:cs="Arial"/>
          <w:color w:val="000000"/>
          <w:lang w:eastAsia="ko-KR"/>
        </w:rPr>
        <w:t xml:space="preserve">including management, diagnosis, </w:t>
      </w:r>
      <w:r w:rsidR="003B2C15">
        <w:rPr>
          <w:rFonts w:asciiTheme="minorHAnsi" w:hAnsiTheme="minorHAnsi" w:cs="Arial"/>
          <w:color w:val="000000"/>
          <w:lang w:eastAsia="ko-KR"/>
        </w:rPr>
        <w:t>and prevention</w:t>
      </w:r>
      <w:r w:rsidR="00ED3C37">
        <w:rPr>
          <w:rFonts w:asciiTheme="minorHAnsi" w:hAnsiTheme="minorHAnsi" w:cs="Arial"/>
          <w:color w:val="000000"/>
          <w:lang w:eastAsia="ko-KR"/>
        </w:rPr>
        <w:t xml:space="preserve"> of </w:t>
      </w:r>
      <w:r w:rsidR="0061426B">
        <w:rPr>
          <w:rFonts w:asciiTheme="minorHAnsi" w:hAnsiTheme="minorHAnsi" w:cs="Arial"/>
          <w:color w:val="000000"/>
          <w:lang w:eastAsia="ko-KR"/>
        </w:rPr>
        <w:t xml:space="preserve">different </w:t>
      </w:r>
      <w:r w:rsidR="00ED3C37">
        <w:rPr>
          <w:rFonts w:asciiTheme="minorHAnsi" w:hAnsiTheme="minorHAnsi" w:cs="Arial"/>
          <w:color w:val="000000"/>
          <w:lang w:eastAsia="ko-KR"/>
        </w:rPr>
        <w:t>diseases</w:t>
      </w:r>
      <w:r>
        <w:rPr>
          <w:rFonts w:asciiTheme="minorHAnsi" w:hAnsiTheme="minorHAnsi" w:cs="Arial"/>
          <w:color w:val="000000"/>
          <w:lang w:eastAsia="ko-KR"/>
        </w:rPr>
        <w:t xml:space="preserve">. </w:t>
      </w:r>
      <w:r w:rsidR="003B2C15">
        <w:rPr>
          <w:rFonts w:asciiTheme="minorHAnsi" w:hAnsiTheme="minorHAnsi" w:cs="Arial"/>
          <w:color w:val="000000"/>
          <w:lang w:eastAsia="ko-KR"/>
        </w:rPr>
        <w:t>Also</w:t>
      </w:r>
      <w:r w:rsidR="00E8174E">
        <w:rPr>
          <w:rFonts w:asciiTheme="minorHAnsi" w:hAnsiTheme="minorHAnsi" w:cs="Arial"/>
          <w:color w:val="000000"/>
          <w:lang w:eastAsia="ko-KR"/>
        </w:rPr>
        <w:t>,</w:t>
      </w:r>
      <w:r w:rsidR="003B2C15">
        <w:rPr>
          <w:rFonts w:asciiTheme="minorHAnsi" w:hAnsiTheme="minorHAnsi" w:cs="Arial"/>
          <w:color w:val="000000"/>
          <w:lang w:eastAsia="ko-KR"/>
        </w:rPr>
        <w:t xml:space="preserve"> </w:t>
      </w:r>
      <w:r w:rsidR="00E400E0">
        <w:rPr>
          <w:rFonts w:asciiTheme="minorHAnsi" w:hAnsiTheme="minorHAnsi" w:cs="Arial"/>
          <w:color w:val="000000"/>
          <w:lang w:eastAsia="ko-KR"/>
        </w:rPr>
        <w:t xml:space="preserve">my </w:t>
      </w:r>
      <w:proofErr w:type="spellStart"/>
      <w:r w:rsidR="00E400E0">
        <w:rPr>
          <w:rFonts w:asciiTheme="minorHAnsi" w:hAnsiTheme="minorHAnsi" w:cs="Arial"/>
          <w:color w:val="000000"/>
          <w:lang w:eastAsia="ko-KR"/>
        </w:rPr>
        <w:t>expertization</w:t>
      </w:r>
      <w:proofErr w:type="spellEnd"/>
      <w:r w:rsidR="00E400E0">
        <w:rPr>
          <w:rFonts w:asciiTheme="minorHAnsi" w:hAnsiTheme="minorHAnsi" w:cs="Arial"/>
          <w:color w:val="000000"/>
          <w:lang w:eastAsia="ko-KR"/>
        </w:rPr>
        <w:t xml:space="preserve"> </w:t>
      </w:r>
      <w:r w:rsidR="00D51A9B">
        <w:rPr>
          <w:rFonts w:asciiTheme="minorHAnsi" w:hAnsiTheme="minorHAnsi" w:cs="Arial"/>
          <w:color w:val="000000"/>
          <w:lang w:eastAsia="ko-KR"/>
        </w:rPr>
        <w:t>h</w:t>
      </w:r>
      <w:r w:rsidR="00ED3C37">
        <w:rPr>
          <w:rFonts w:asciiTheme="minorHAnsi" w:hAnsiTheme="minorHAnsi" w:cs="Arial"/>
          <w:color w:val="000000"/>
          <w:lang w:eastAsia="ko-KR"/>
        </w:rPr>
        <w:t xml:space="preserve">as </w:t>
      </w:r>
      <w:r w:rsidR="00E400E0">
        <w:rPr>
          <w:rFonts w:asciiTheme="minorHAnsi" w:hAnsiTheme="minorHAnsi" w:cs="Arial"/>
          <w:color w:val="000000"/>
          <w:lang w:eastAsia="ko-KR"/>
        </w:rPr>
        <w:t xml:space="preserve">on </w:t>
      </w:r>
      <w:r w:rsidR="00D46B45" w:rsidRPr="00E311D2">
        <w:rPr>
          <w:rFonts w:asciiTheme="minorHAnsi" w:hAnsiTheme="minorHAnsi" w:cs="Arial"/>
          <w:color w:val="000000"/>
          <w:lang w:eastAsia="ko-KR"/>
        </w:rPr>
        <w:t xml:space="preserve">disease model animal production through </w:t>
      </w:r>
      <w:r w:rsidR="00D46B45" w:rsidRPr="00E311D2">
        <w:rPr>
          <w:rFonts w:asciiTheme="minorHAnsi" w:hAnsiTheme="minorHAnsi" w:cs="Arial"/>
          <w:b/>
          <w:color w:val="000000"/>
          <w:lang w:eastAsia="ko-KR"/>
        </w:rPr>
        <w:t>Somatic Cell Nuclear Transfer</w:t>
      </w:r>
      <w:r w:rsidR="00D46B45" w:rsidRPr="00E311D2">
        <w:rPr>
          <w:rFonts w:asciiTheme="minorHAnsi" w:hAnsiTheme="minorHAnsi" w:cs="Arial"/>
          <w:color w:val="000000"/>
          <w:lang w:eastAsia="ko-KR"/>
        </w:rPr>
        <w:t xml:space="preserve"> (SCNT), </w:t>
      </w:r>
      <w:r w:rsidR="00E400E0">
        <w:rPr>
          <w:rFonts w:asciiTheme="minorHAnsi" w:hAnsiTheme="minorHAnsi" w:cs="Arial"/>
          <w:b/>
          <w:i/>
          <w:color w:val="000000"/>
          <w:lang w:eastAsia="ko-KR"/>
        </w:rPr>
        <w:t>in-</w:t>
      </w:r>
      <w:r w:rsidR="00D46B45" w:rsidRPr="00E311D2">
        <w:rPr>
          <w:rFonts w:asciiTheme="minorHAnsi" w:hAnsiTheme="minorHAnsi" w:cs="Arial"/>
          <w:b/>
          <w:i/>
          <w:color w:val="000000"/>
          <w:lang w:eastAsia="ko-KR"/>
        </w:rPr>
        <w:t>vitro</w:t>
      </w:r>
      <w:r w:rsidR="00D46B45" w:rsidRPr="00E311D2">
        <w:rPr>
          <w:rFonts w:asciiTheme="minorHAnsi" w:hAnsiTheme="minorHAnsi" w:cs="Arial"/>
          <w:color w:val="000000"/>
          <w:lang w:eastAsia="ko-KR"/>
        </w:rPr>
        <w:t xml:space="preserve"> </w:t>
      </w:r>
      <w:r w:rsidR="00E400E0">
        <w:rPr>
          <w:rFonts w:asciiTheme="minorHAnsi" w:hAnsiTheme="minorHAnsi" w:cs="Arial"/>
          <w:color w:val="000000"/>
          <w:lang w:eastAsia="ko-KR"/>
        </w:rPr>
        <w:t xml:space="preserve">and </w:t>
      </w:r>
      <w:r w:rsidR="00E400E0" w:rsidRPr="00E400E0">
        <w:rPr>
          <w:rFonts w:asciiTheme="minorHAnsi" w:hAnsiTheme="minorHAnsi" w:cs="Arial"/>
          <w:b/>
          <w:i/>
          <w:color w:val="000000"/>
          <w:lang w:eastAsia="ko-KR"/>
        </w:rPr>
        <w:t>ex-vivo</w:t>
      </w:r>
      <w:r w:rsidR="00E400E0">
        <w:rPr>
          <w:rFonts w:asciiTheme="minorHAnsi" w:hAnsiTheme="minorHAnsi" w:cs="Arial"/>
          <w:color w:val="000000"/>
          <w:lang w:eastAsia="ko-KR"/>
        </w:rPr>
        <w:t xml:space="preserve"> model </w:t>
      </w:r>
      <w:r w:rsidR="00D46B45" w:rsidRPr="00E311D2">
        <w:rPr>
          <w:rFonts w:asciiTheme="minorHAnsi" w:hAnsiTheme="minorHAnsi" w:cs="Arial"/>
          <w:color w:val="000000"/>
          <w:lang w:eastAsia="ko-KR"/>
        </w:rPr>
        <w:t xml:space="preserve">embryo production, </w:t>
      </w:r>
      <w:r w:rsidR="00E400E0">
        <w:rPr>
          <w:rFonts w:asciiTheme="minorHAnsi" w:hAnsiTheme="minorHAnsi" w:cs="Arial"/>
          <w:color w:val="000000"/>
        </w:rPr>
        <w:t>s</w:t>
      </w:r>
      <w:r w:rsidR="00D46B45" w:rsidRPr="00E311D2">
        <w:rPr>
          <w:rFonts w:asciiTheme="minorHAnsi" w:hAnsiTheme="minorHAnsi" w:cs="Arial"/>
          <w:color w:val="000000"/>
        </w:rPr>
        <w:t xml:space="preserve">emen </w:t>
      </w:r>
      <w:r w:rsidR="00E400E0">
        <w:rPr>
          <w:rFonts w:asciiTheme="minorHAnsi" w:hAnsiTheme="minorHAnsi" w:cs="Arial"/>
          <w:color w:val="000000"/>
        </w:rPr>
        <w:t>a</w:t>
      </w:r>
      <w:r w:rsidR="00D46B45" w:rsidRPr="00E311D2">
        <w:rPr>
          <w:rFonts w:asciiTheme="minorHAnsi" w:hAnsiTheme="minorHAnsi" w:cs="Arial"/>
          <w:color w:val="000000"/>
        </w:rPr>
        <w:t xml:space="preserve">nalysis and </w:t>
      </w:r>
      <w:r w:rsidR="00E400E0">
        <w:rPr>
          <w:rFonts w:asciiTheme="minorHAnsi" w:hAnsiTheme="minorHAnsi" w:cs="Arial"/>
          <w:color w:val="000000"/>
        </w:rPr>
        <w:t>p</w:t>
      </w:r>
      <w:r w:rsidR="00E400E0" w:rsidRPr="00E311D2">
        <w:rPr>
          <w:rFonts w:asciiTheme="minorHAnsi" w:hAnsiTheme="minorHAnsi" w:cs="Arial"/>
          <w:color w:val="000000"/>
        </w:rPr>
        <w:t>rocessing</w:t>
      </w:r>
      <w:r w:rsidR="00ED3C37">
        <w:rPr>
          <w:rFonts w:asciiTheme="minorHAnsi" w:hAnsiTheme="minorHAnsi" w:cs="Arial"/>
          <w:color w:val="000000"/>
        </w:rPr>
        <w:t>.</w:t>
      </w:r>
      <w:r w:rsidR="00E400E0">
        <w:rPr>
          <w:rFonts w:asciiTheme="minorHAnsi" w:hAnsiTheme="minorHAnsi" w:cs="Arial"/>
          <w:color w:val="000000"/>
        </w:rPr>
        <w:t xml:space="preserve"> </w:t>
      </w:r>
      <w:r w:rsidR="00ED3C37">
        <w:rPr>
          <w:rFonts w:asciiTheme="minorHAnsi" w:hAnsiTheme="minorHAnsi" w:cs="Arial"/>
          <w:color w:val="000000"/>
        </w:rPr>
        <w:t xml:space="preserve">Apart from this I have a little experience on </w:t>
      </w:r>
      <w:r w:rsidR="00D46B45" w:rsidRPr="00E311D2">
        <w:rPr>
          <w:rFonts w:asciiTheme="minorHAnsi" w:hAnsiTheme="minorHAnsi" w:cs="Arial"/>
          <w:color w:val="000000"/>
        </w:rPr>
        <w:t>large and small animal surgery.</w:t>
      </w:r>
      <w:r w:rsidR="00AE77F4">
        <w:rPr>
          <w:rFonts w:asciiTheme="minorHAnsi" w:hAnsiTheme="minorHAnsi" w:cs="Arial"/>
          <w:color w:val="000000"/>
        </w:rPr>
        <w:t xml:space="preserve"> I am also engaged in pedagogy skills pool of FAO, Bangladesh. </w:t>
      </w:r>
    </w:p>
    <w:p w14:paraId="6F1A16DB" w14:textId="77777777" w:rsidR="00D46B45" w:rsidRPr="00E311D2" w:rsidRDefault="00D46B45" w:rsidP="00D46B45">
      <w:pPr>
        <w:pStyle w:val="BodyText"/>
        <w:numPr>
          <w:ilvl w:val="0"/>
          <w:numId w:val="9"/>
        </w:numPr>
        <w:spacing w:before="120" w:line="240" w:lineRule="auto"/>
        <w:ind w:left="360"/>
        <w:rPr>
          <w:rFonts w:asciiTheme="minorHAnsi" w:hAnsiTheme="minorHAnsi" w:cs="Arial"/>
          <w:b/>
          <w:szCs w:val="24"/>
          <w:u w:val="single"/>
        </w:rPr>
      </w:pPr>
      <w:bookmarkStart w:id="0" w:name="_Hlk164941056"/>
      <w:r w:rsidRPr="00E311D2">
        <w:rPr>
          <w:rFonts w:asciiTheme="minorHAnsi" w:hAnsiTheme="minorHAnsi" w:cs="Arial"/>
          <w:b/>
          <w:szCs w:val="24"/>
          <w:u w:val="single"/>
        </w:rPr>
        <w:t>Key Qualifications</w:t>
      </w:r>
    </w:p>
    <w:p w14:paraId="56EBCDD0" w14:textId="3CDCF659" w:rsidR="006F592D" w:rsidRPr="006F592D" w:rsidRDefault="006F592D" w:rsidP="00D46B45">
      <w:pPr>
        <w:pStyle w:val="BodyText"/>
        <w:numPr>
          <w:ilvl w:val="0"/>
          <w:numId w:val="2"/>
        </w:numPr>
        <w:spacing w:before="120" w:line="240" w:lineRule="auto"/>
        <w:rPr>
          <w:rFonts w:asciiTheme="minorHAnsi" w:hAnsiTheme="minorHAnsi" w:cs="Arial"/>
          <w:szCs w:val="24"/>
        </w:rPr>
      </w:pPr>
      <w:proofErr w:type="spellStart"/>
      <w:r w:rsidRPr="006F592D">
        <w:rPr>
          <w:rFonts w:asciiTheme="minorHAnsi" w:hAnsiTheme="minorHAnsi" w:cs="Arial"/>
          <w:b/>
          <w:bCs/>
          <w:szCs w:val="24"/>
        </w:rPr>
        <w:t>MCVS</w:t>
      </w:r>
      <w:proofErr w:type="spellEnd"/>
      <w:r>
        <w:rPr>
          <w:rFonts w:asciiTheme="minorHAnsi" w:hAnsiTheme="minorHAnsi" w:cs="Arial"/>
          <w:b/>
          <w:bCs/>
          <w:szCs w:val="24"/>
        </w:rPr>
        <w:tab/>
      </w:r>
      <w:r>
        <w:rPr>
          <w:rFonts w:asciiTheme="minorHAnsi" w:hAnsiTheme="minorHAnsi" w:cs="Arial"/>
          <w:b/>
          <w:bCs/>
          <w:szCs w:val="24"/>
        </w:rPr>
        <w:tab/>
      </w:r>
      <w:r w:rsidR="00525447">
        <w:rPr>
          <w:rFonts w:asciiTheme="minorHAnsi" w:hAnsiTheme="minorHAnsi" w:cs="Arial"/>
          <w:szCs w:val="24"/>
        </w:rPr>
        <w:t>Member of</w:t>
      </w:r>
      <w:r>
        <w:rPr>
          <w:rFonts w:asciiTheme="minorHAnsi" w:hAnsiTheme="minorHAnsi" w:cs="Arial"/>
          <w:szCs w:val="24"/>
        </w:rPr>
        <w:t xml:space="preserve"> College of Veterinary Surgeons (Bangladesh)</w:t>
      </w:r>
    </w:p>
    <w:p w14:paraId="2F4380F3" w14:textId="77777777" w:rsidR="00A75B10" w:rsidRDefault="00A75B10" w:rsidP="00D46B45">
      <w:pPr>
        <w:pStyle w:val="BodyText"/>
        <w:numPr>
          <w:ilvl w:val="0"/>
          <w:numId w:val="2"/>
        </w:numPr>
        <w:spacing w:before="120" w:line="240" w:lineRule="auto"/>
        <w:rPr>
          <w:rFonts w:asciiTheme="minorHAnsi" w:hAnsiTheme="minorHAnsi" w:cs="Arial"/>
          <w:szCs w:val="24"/>
        </w:rPr>
      </w:pPr>
      <w:r w:rsidRPr="00864B7C">
        <w:rPr>
          <w:rFonts w:asciiTheme="minorHAnsi" w:hAnsiTheme="minorHAnsi" w:cs="Arial"/>
          <w:b/>
          <w:szCs w:val="24"/>
        </w:rPr>
        <w:t>Post-doc</w:t>
      </w:r>
      <w:r w:rsidR="006F592D">
        <w:rPr>
          <w:rFonts w:asciiTheme="minorHAnsi" w:hAnsiTheme="minorHAnsi" w:cs="Arial"/>
          <w:b/>
          <w:szCs w:val="24"/>
        </w:rPr>
        <w:tab/>
      </w:r>
      <w:r>
        <w:rPr>
          <w:rFonts w:asciiTheme="minorHAnsi" w:hAnsiTheme="minorHAnsi" w:cs="Arial"/>
          <w:szCs w:val="24"/>
        </w:rPr>
        <w:t>Veterinary Embryology</w:t>
      </w:r>
      <w:r w:rsidR="0019584A">
        <w:rPr>
          <w:rFonts w:asciiTheme="minorHAnsi" w:hAnsiTheme="minorHAnsi" w:cs="Arial"/>
          <w:szCs w:val="24"/>
        </w:rPr>
        <w:t xml:space="preserve"> and</w:t>
      </w:r>
      <w:r>
        <w:rPr>
          <w:rFonts w:asciiTheme="minorHAnsi" w:hAnsiTheme="minorHAnsi" w:cs="Arial"/>
          <w:szCs w:val="24"/>
        </w:rPr>
        <w:t xml:space="preserve"> Biotechnology</w:t>
      </w:r>
      <w:r w:rsidR="006F592D">
        <w:rPr>
          <w:rFonts w:asciiTheme="minorHAnsi" w:hAnsiTheme="minorHAnsi" w:cs="Arial"/>
          <w:szCs w:val="24"/>
        </w:rPr>
        <w:t xml:space="preserve"> (South Korea)</w:t>
      </w:r>
    </w:p>
    <w:p w14:paraId="4BB6C2B1" w14:textId="77777777" w:rsidR="00D46B45" w:rsidRPr="00E311D2" w:rsidRDefault="00D46B45" w:rsidP="00D46B45">
      <w:pPr>
        <w:pStyle w:val="BodyText"/>
        <w:numPr>
          <w:ilvl w:val="0"/>
          <w:numId w:val="2"/>
        </w:numPr>
        <w:spacing w:before="120" w:line="240" w:lineRule="auto"/>
        <w:rPr>
          <w:rFonts w:asciiTheme="minorHAnsi" w:hAnsiTheme="minorHAnsi" w:cs="Arial"/>
          <w:szCs w:val="24"/>
        </w:rPr>
      </w:pPr>
      <w:r w:rsidRPr="00864B7C">
        <w:rPr>
          <w:rFonts w:asciiTheme="minorHAnsi" w:hAnsiTheme="minorHAnsi" w:cs="Arial"/>
          <w:b/>
          <w:szCs w:val="24"/>
        </w:rPr>
        <w:t>PhD</w:t>
      </w:r>
      <w:r w:rsidR="006F592D">
        <w:rPr>
          <w:rFonts w:asciiTheme="minorHAnsi" w:hAnsiTheme="minorHAnsi" w:cs="Arial"/>
          <w:b/>
          <w:szCs w:val="24"/>
        </w:rPr>
        <w:tab/>
      </w:r>
      <w:r w:rsidR="006F592D">
        <w:rPr>
          <w:rFonts w:asciiTheme="minorHAnsi" w:hAnsiTheme="minorHAnsi" w:cs="Arial"/>
          <w:b/>
          <w:szCs w:val="24"/>
        </w:rPr>
        <w:tab/>
      </w:r>
      <w:r w:rsidRPr="00E311D2">
        <w:rPr>
          <w:rFonts w:asciiTheme="minorHAnsi" w:hAnsiTheme="minorHAnsi" w:cs="Arial"/>
          <w:szCs w:val="24"/>
        </w:rPr>
        <w:t>Veterinary Embryology and Biotechnology</w:t>
      </w:r>
      <w:r w:rsidR="006F592D">
        <w:rPr>
          <w:rFonts w:asciiTheme="minorHAnsi" w:hAnsiTheme="minorHAnsi" w:cs="Arial"/>
          <w:szCs w:val="24"/>
        </w:rPr>
        <w:t xml:space="preserve"> (South Korea</w:t>
      </w:r>
    </w:p>
    <w:p w14:paraId="3D57E707" w14:textId="77777777" w:rsidR="00D46B45" w:rsidRPr="00E311D2" w:rsidRDefault="00D46B45" w:rsidP="00D46B45">
      <w:pPr>
        <w:pStyle w:val="BodyText"/>
        <w:numPr>
          <w:ilvl w:val="0"/>
          <w:numId w:val="2"/>
        </w:numPr>
        <w:spacing w:before="120" w:line="240" w:lineRule="auto"/>
        <w:rPr>
          <w:rFonts w:asciiTheme="minorHAnsi" w:hAnsiTheme="minorHAnsi" w:cs="Arial"/>
          <w:szCs w:val="24"/>
        </w:rPr>
      </w:pPr>
      <w:r w:rsidRPr="00864B7C">
        <w:rPr>
          <w:rFonts w:asciiTheme="minorHAnsi" w:hAnsiTheme="minorHAnsi" w:cs="Arial"/>
          <w:b/>
          <w:szCs w:val="24"/>
        </w:rPr>
        <w:t>MS</w:t>
      </w:r>
      <w:r w:rsidR="006F592D">
        <w:rPr>
          <w:rFonts w:asciiTheme="minorHAnsi" w:hAnsiTheme="minorHAnsi" w:cs="Arial"/>
          <w:b/>
          <w:szCs w:val="24"/>
        </w:rPr>
        <w:tab/>
      </w:r>
      <w:r w:rsidR="006F592D">
        <w:rPr>
          <w:rFonts w:asciiTheme="minorHAnsi" w:hAnsiTheme="minorHAnsi" w:cs="Arial"/>
          <w:b/>
          <w:szCs w:val="24"/>
        </w:rPr>
        <w:tab/>
      </w:r>
      <w:r w:rsidRPr="00E311D2">
        <w:rPr>
          <w:rFonts w:asciiTheme="minorHAnsi" w:hAnsiTheme="minorHAnsi" w:cs="Arial"/>
          <w:szCs w:val="24"/>
        </w:rPr>
        <w:t xml:space="preserve">Veterinary Obstetrics (Veterinary Theriogenology) </w:t>
      </w:r>
      <w:r w:rsidR="006F592D">
        <w:rPr>
          <w:rFonts w:asciiTheme="minorHAnsi" w:hAnsiTheme="minorHAnsi" w:cs="Arial"/>
          <w:szCs w:val="24"/>
        </w:rPr>
        <w:t>(Bangladesh)</w:t>
      </w:r>
    </w:p>
    <w:p w14:paraId="7046D281" w14:textId="77777777" w:rsidR="00D46B45" w:rsidRPr="00E311D2" w:rsidRDefault="00D46B45" w:rsidP="00D46B45">
      <w:pPr>
        <w:pStyle w:val="BodyText"/>
        <w:numPr>
          <w:ilvl w:val="0"/>
          <w:numId w:val="2"/>
        </w:numPr>
        <w:spacing w:before="120" w:line="240" w:lineRule="auto"/>
        <w:rPr>
          <w:rFonts w:asciiTheme="minorHAnsi" w:hAnsiTheme="minorHAnsi" w:cs="Arial"/>
          <w:szCs w:val="24"/>
        </w:rPr>
      </w:pPr>
      <w:proofErr w:type="spellStart"/>
      <w:r w:rsidRPr="00864B7C">
        <w:rPr>
          <w:rFonts w:asciiTheme="minorHAnsi" w:hAnsiTheme="minorHAnsi" w:cs="Arial"/>
          <w:b/>
          <w:szCs w:val="24"/>
        </w:rPr>
        <w:t>DVM</w:t>
      </w:r>
      <w:proofErr w:type="spellEnd"/>
      <w:r w:rsidRPr="00E311D2">
        <w:rPr>
          <w:rFonts w:asciiTheme="minorHAnsi" w:hAnsiTheme="minorHAnsi" w:cs="Arial"/>
          <w:szCs w:val="24"/>
        </w:rPr>
        <w:t xml:space="preserve"> </w:t>
      </w:r>
      <w:r w:rsidR="006F592D">
        <w:rPr>
          <w:rFonts w:asciiTheme="minorHAnsi" w:hAnsiTheme="minorHAnsi" w:cs="Arial"/>
          <w:szCs w:val="24"/>
        </w:rPr>
        <w:tab/>
      </w:r>
      <w:r w:rsidR="006F592D">
        <w:rPr>
          <w:rFonts w:asciiTheme="minorHAnsi" w:hAnsiTheme="minorHAnsi" w:cs="Arial"/>
          <w:szCs w:val="24"/>
        </w:rPr>
        <w:tab/>
      </w:r>
      <w:r w:rsidRPr="00E311D2">
        <w:rPr>
          <w:rFonts w:asciiTheme="minorHAnsi" w:hAnsiTheme="minorHAnsi" w:cs="Arial"/>
          <w:szCs w:val="24"/>
        </w:rPr>
        <w:t>Doctor of Veterinary Medicine</w:t>
      </w:r>
      <w:r w:rsidR="006F592D">
        <w:rPr>
          <w:rFonts w:asciiTheme="minorHAnsi" w:hAnsiTheme="minorHAnsi" w:cs="Arial"/>
          <w:szCs w:val="24"/>
        </w:rPr>
        <w:t xml:space="preserve"> (Bangladesh)</w:t>
      </w:r>
    </w:p>
    <w:bookmarkEnd w:id="0"/>
    <w:p w14:paraId="68068C55" w14:textId="77777777" w:rsidR="00D44C5F" w:rsidRPr="005A18EF" w:rsidRDefault="00D44C5F" w:rsidP="00D44C5F">
      <w:pPr>
        <w:rPr>
          <w:rFonts w:ascii="Arial" w:eastAsia="Times New Roman" w:hAnsi="Arial" w:cs="Arial"/>
          <w:sz w:val="23"/>
          <w:szCs w:val="23"/>
        </w:rPr>
      </w:pPr>
    </w:p>
    <w:p w14:paraId="5E428141" w14:textId="77777777" w:rsidR="00916E5F" w:rsidRPr="005A18EF" w:rsidRDefault="00916E5F" w:rsidP="00D46B45">
      <w:pPr>
        <w:pStyle w:val="ListParagraph"/>
        <w:numPr>
          <w:ilvl w:val="0"/>
          <w:numId w:val="9"/>
        </w:numPr>
        <w:spacing w:line="360" w:lineRule="auto"/>
        <w:ind w:left="360"/>
        <w:jc w:val="both"/>
        <w:rPr>
          <w:rFonts w:asciiTheme="minorHAnsi" w:hAnsiTheme="minorHAnsi" w:cs="Arial"/>
          <w:b/>
          <w:color w:val="000000"/>
        </w:rPr>
      </w:pPr>
      <w:bookmarkStart w:id="1" w:name="_Hlk164941508"/>
      <w:r w:rsidRPr="005A18EF">
        <w:rPr>
          <w:rFonts w:asciiTheme="minorHAnsi" w:hAnsiTheme="minorHAnsi" w:cs="Arial"/>
          <w:b/>
          <w:color w:val="000000"/>
        </w:rPr>
        <w:t xml:space="preserve">Guest Lecturer: </w:t>
      </w:r>
      <w:r w:rsidRPr="005A18EF">
        <w:rPr>
          <w:rFonts w:asciiTheme="minorHAnsi" w:hAnsiTheme="minorHAnsi" w:cs="Arial"/>
          <w:color w:val="000000"/>
        </w:rPr>
        <w:t>Dept of Genetic Engineering and Biotechnology,</w:t>
      </w:r>
      <w:r w:rsidRPr="005A18EF">
        <w:rPr>
          <w:rFonts w:asciiTheme="minorHAnsi" w:hAnsiTheme="minorHAnsi" w:cs="Arial"/>
          <w:b/>
          <w:color w:val="000000"/>
        </w:rPr>
        <w:t xml:space="preserve"> Chittagong University, Chittagong</w:t>
      </w:r>
      <w:r w:rsidR="00BB4BDB" w:rsidRPr="005A18EF">
        <w:rPr>
          <w:rFonts w:asciiTheme="minorHAnsi" w:hAnsiTheme="minorHAnsi" w:cs="Arial"/>
          <w:b/>
          <w:color w:val="000000"/>
        </w:rPr>
        <w:t>, Bangladesh</w:t>
      </w:r>
      <w:r w:rsidR="00BB4BDB" w:rsidRPr="005A18EF">
        <w:rPr>
          <w:rFonts w:asciiTheme="minorHAnsi" w:hAnsiTheme="minorHAnsi" w:cs="Arial"/>
          <w:color w:val="000000"/>
        </w:rPr>
        <w:t xml:space="preserve"> until June 2012.</w:t>
      </w:r>
    </w:p>
    <w:bookmarkEnd w:id="1"/>
    <w:p w14:paraId="3865756D" w14:textId="77777777" w:rsidR="00316D0C" w:rsidRPr="002D6903" w:rsidRDefault="00D46B45" w:rsidP="00316D0C">
      <w:pPr>
        <w:pStyle w:val="ListParagraph"/>
        <w:numPr>
          <w:ilvl w:val="0"/>
          <w:numId w:val="9"/>
        </w:numPr>
        <w:spacing w:line="360" w:lineRule="auto"/>
        <w:ind w:left="360"/>
        <w:jc w:val="both"/>
        <w:rPr>
          <w:rFonts w:asciiTheme="minorHAnsi" w:hAnsiTheme="minorHAnsi" w:cstheme="minorHAnsi"/>
          <w:b/>
          <w:color w:val="000000"/>
        </w:rPr>
      </w:pPr>
      <w:r w:rsidRPr="002D6903">
        <w:rPr>
          <w:rFonts w:asciiTheme="minorHAnsi" w:hAnsiTheme="minorHAnsi" w:cs="Arial"/>
          <w:b/>
          <w:color w:val="000000"/>
          <w:u w:val="single"/>
        </w:rPr>
        <w:t>Publication</w:t>
      </w:r>
    </w:p>
    <w:p w14:paraId="2756B622" w14:textId="77777777" w:rsidR="00316D0C" w:rsidRDefault="00DE63F0" w:rsidP="00316D0C">
      <w:pPr>
        <w:pStyle w:val="ListParagraph"/>
        <w:numPr>
          <w:ilvl w:val="0"/>
          <w:numId w:val="16"/>
        </w:numPr>
        <w:jc w:val="both"/>
        <w:rPr>
          <w:rFonts w:asciiTheme="minorHAnsi" w:hAnsiTheme="minorHAnsi" w:cstheme="minorHAnsi"/>
          <w:b/>
          <w:color w:val="000000"/>
          <w:u w:val="single"/>
        </w:rPr>
      </w:pPr>
      <w:bookmarkStart w:id="2" w:name="_Hlk164940683"/>
      <w:r>
        <w:rPr>
          <w:rFonts w:asciiTheme="minorHAnsi" w:hAnsiTheme="minorHAnsi" w:cstheme="minorHAnsi"/>
          <w:b/>
          <w:color w:val="000000"/>
          <w:u w:val="single"/>
        </w:rPr>
        <w:t>Book/chapter</w:t>
      </w:r>
    </w:p>
    <w:bookmarkEnd w:id="2"/>
    <w:p w14:paraId="44960088" w14:textId="77777777" w:rsidR="00DE63F0" w:rsidRPr="007D36EE" w:rsidRDefault="00DE63F0" w:rsidP="00585C03">
      <w:pPr>
        <w:pStyle w:val="ListParagraph"/>
        <w:numPr>
          <w:ilvl w:val="1"/>
          <w:numId w:val="16"/>
        </w:numPr>
        <w:ind w:left="990"/>
        <w:jc w:val="both"/>
        <w:rPr>
          <w:rFonts w:asciiTheme="minorHAnsi" w:hAnsiTheme="minorHAnsi" w:cstheme="minorHAnsi"/>
          <w:b/>
          <w:color w:val="000000"/>
          <w:u w:val="single"/>
        </w:rPr>
      </w:pPr>
      <w:r>
        <w:rPr>
          <w:rFonts w:asciiTheme="minorHAnsi" w:hAnsiTheme="minorHAnsi" w:cstheme="minorHAnsi"/>
          <w:color w:val="000000"/>
        </w:rPr>
        <w:t xml:space="preserve">Paul AK and </w:t>
      </w:r>
      <w:r w:rsidRPr="00272981">
        <w:rPr>
          <w:rFonts w:asciiTheme="minorHAnsi" w:hAnsiTheme="minorHAnsi" w:cstheme="minorHAnsi"/>
          <w:b/>
          <w:color w:val="000000"/>
          <w:u w:val="single"/>
        </w:rPr>
        <w:t>Biswas D</w:t>
      </w:r>
      <w:r>
        <w:rPr>
          <w:rFonts w:asciiTheme="minorHAnsi" w:hAnsiTheme="minorHAnsi" w:cstheme="minorHAnsi"/>
          <w:b/>
          <w:color w:val="000000"/>
        </w:rPr>
        <w:t xml:space="preserve">. 2021. </w:t>
      </w:r>
      <w:bookmarkStart w:id="3" w:name="_Hlk164940726"/>
      <w:r>
        <w:rPr>
          <w:rFonts w:asciiTheme="minorHAnsi" w:hAnsiTheme="minorHAnsi" w:cstheme="minorHAnsi"/>
          <w:color w:val="000000"/>
        </w:rPr>
        <w:t xml:space="preserve">A Handbook of Theriogenology </w:t>
      </w:r>
      <w:bookmarkEnd w:id="3"/>
      <w:r>
        <w:rPr>
          <w:rFonts w:asciiTheme="minorHAnsi" w:hAnsiTheme="minorHAnsi" w:cstheme="minorHAnsi"/>
          <w:color w:val="000000"/>
        </w:rPr>
        <w:t xml:space="preserve">(A way of easy learning). First Edition, published by Department of Medicine, Surgery and Obstetrics, </w:t>
      </w:r>
      <w:proofErr w:type="spellStart"/>
      <w:r>
        <w:rPr>
          <w:rFonts w:asciiTheme="minorHAnsi" w:hAnsiTheme="minorHAnsi" w:cstheme="minorHAnsi"/>
          <w:color w:val="000000"/>
        </w:rPr>
        <w:t>PSTU</w:t>
      </w:r>
      <w:proofErr w:type="spellEnd"/>
      <w:r>
        <w:rPr>
          <w:rFonts w:asciiTheme="minorHAnsi" w:hAnsiTheme="minorHAnsi" w:cstheme="minorHAnsi"/>
          <w:color w:val="000000"/>
        </w:rPr>
        <w:t>, Patuakhali, Bangladesh.</w:t>
      </w:r>
    </w:p>
    <w:p w14:paraId="499F3480" w14:textId="77777777" w:rsidR="007D36EE" w:rsidRDefault="007D36EE" w:rsidP="007D36EE">
      <w:pPr>
        <w:jc w:val="both"/>
        <w:rPr>
          <w:rFonts w:asciiTheme="minorHAnsi" w:hAnsiTheme="minorHAnsi" w:cstheme="minorHAnsi"/>
          <w:b/>
          <w:color w:val="000000"/>
          <w:u w:val="single"/>
        </w:rPr>
      </w:pPr>
    </w:p>
    <w:p w14:paraId="7BADFD32" w14:textId="77777777" w:rsidR="007D36EE" w:rsidRDefault="007D36EE" w:rsidP="007D36EE">
      <w:pPr>
        <w:jc w:val="both"/>
        <w:rPr>
          <w:rFonts w:asciiTheme="minorHAnsi" w:hAnsiTheme="minorHAnsi" w:cstheme="minorHAnsi"/>
          <w:b/>
          <w:color w:val="000000"/>
          <w:u w:val="single"/>
        </w:rPr>
      </w:pPr>
    </w:p>
    <w:p w14:paraId="5CD75A2D" w14:textId="77777777" w:rsidR="007D36EE" w:rsidRPr="007D36EE" w:rsidRDefault="007D36EE" w:rsidP="007D36EE">
      <w:pPr>
        <w:jc w:val="both"/>
        <w:rPr>
          <w:rFonts w:asciiTheme="minorHAnsi" w:hAnsiTheme="minorHAnsi" w:cstheme="minorHAnsi"/>
          <w:b/>
          <w:color w:val="000000"/>
          <w:u w:val="single"/>
        </w:rPr>
      </w:pPr>
    </w:p>
    <w:p w14:paraId="5BDD4487" w14:textId="270F46E2" w:rsidR="00F219BF" w:rsidRPr="00F219BF" w:rsidRDefault="00DE63F0" w:rsidP="00F219BF">
      <w:pPr>
        <w:pStyle w:val="ListParagraph"/>
        <w:numPr>
          <w:ilvl w:val="0"/>
          <w:numId w:val="16"/>
        </w:numPr>
        <w:jc w:val="both"/>
        <w:rPr>
          <w:rFonts w:asciiTheme="minorHAnsi" w:hAnsiTheme="minorHAnsi" w:cstheme="minorHAnsi"/>
          <w:b/>
          <w:color w:val="000000"/>
          <w:u w:val="single"/>
        </w:rPr>
      </w:pPr>
      <w:r>
        <w:rPr>
          <w:rFonts w:asciiTheme="minorHAnsi" w:hAnsiTheme="minorHAnsi" w:cstheme="minorHAnsi"/>
          <w:b/>
          <w:color w:val="000000"/>
          <w:u w:val="single"/>
        </w:rPr>
        <w:t>Full length paper</w:t>
      </w:r>
    </w:p>
    <w:p w14:paraId="140562B2" w14:textId="1A02E841" w:rsidR="00B90AEB" w:rsidRPr="00B90AEB" w:rsidRDefault="00B90AEB" w:rsidP="00B618D0">
      <w:pPr>
        <w:pStyle w:val="ListParagraph"/>
        <w:numPr>
          <w:ilvl w:val="0"/>
          <w:numId w:val="26"/>
        </w:numPr>
        <w:ind w:left="990"/>
        <w:jc w:val="both"/>
        <w:rPr>
          <w:rFonts w:asciiTheme="minorHAnsi" w:hAnsiTheme="minorHAnsi" w:cstheme="minorHAnsi"/>
        </w:rPr>
      </w:pPr>
      <w:r w:rsidRPr="00B90AEB">
        <w:rPr>
          <w:rFonts w:asciiTheme="minorHAnsi" w:hAnsiTheme="minorHAnsi" w:cstheme="minorHAnsi"/>
          <w:lang w:val="en-SG"/>
        </w:rPr>
        <w:t>Biswas</w:t>
      </w:r>
      <w:r>
        <w:rPr>
          <w:rFonts w:asciiTheme="minorHAnsi" w:hAnsiTheme="minorHAnsi" w:cstheme="minorHAnsi"/>
          <w:lang w:val="en-SG"/>
        </w:rPr>
        <w:t xml:space="preserve"> D</w:t>
      </w:r>
      <w:r w:rsidRPr="00B90AEB">
        <w:rPr>
          <w:rFonts w:asciiTheme="minorHAnsi" w:hAnsiTheme="minorHAnsi" w:cstheme="minorHAnsi"/>
          <w:lang w:val="en-SG"/>
        </w:rPr>
        <w:t>, Saha</w:t>
      </w:r>
      <w:r>
        <w:rPr>
          <w:rFonts w:asciiTheme="minorHAnsi" w:hAnsiTheme="minorHAnsi" w:cstheme="minorHAnsi"/>
          <w:lang w:val="en-SG"/>
        </w:rPr>
        <w:t xml:space="preserve"> SS</w:t>
      </w:r>
      <w:r w:rsidRPr="00B90AEB">
        <w:rPr>
          <w:rFonts w:asciiTheme="minorHAnsi" w:hAnsiTheme="minorHAnsi" w:cstheme="minorHAnsi"/>
          <w:lang w:val="en-SG"/>
        </w:rPr>
        <w:t>, Rahman</w:t>
      </w:r>
      <w:r>
        <w:rPr>
          <w:rFonts w:asciiTheme="minorHAnsi" w:hAnsiTheme="minorHAnsi" w:cstheme="minorHAnsi"/>
          <w:lang w:val="en-SG"/>
        </w:rPr>
        <w:t xml:space="preserve"> M. 2025</w:t>
      </w:r>
      <w:r w:rsidRPr="00B90AEB">
        <w:rPr>
          <w:rFonts w:asciiTheme="minorHAnsi" w:hAnsiTheme="minorHAnsi" w:cstheme="minorHAnsi"/>
          <w:lang w:val="en-SG"/>
        </w:rPr>
        <w:t xml:space="preserve">. </w:t>
      </w:r>
      <w:r w:rsidRPr="00B90AEB">
        <w:rPr>
          <w:rFonts w:asciiTheme="minorHAnsi" w:hAnsiTheme="minorHAnsi" w:cstheme="minorHAnsi"/>
          <w:lang w:val="en-SG"/>
        </w:rPr>
        <w:t xml:space="preserve">Case Study: Malignant Mixed Mammary </w:t>
      </w:r>
      <w:proofErr w:type="spellStart"/>
      <w:r w:rsidRPr="00B90AEB">
        <w:rPr>
          <w:rFonts w:asciiTheme="minorHAnsi" w:hAnsiTheme="minorHAnsi" w:cstheme="minorHAnsi"/>
          <w:lang w:val="en-SG"/>
        </w:rPr>
        <w:t>Tumor</w:t>
      </w:r>
      <w:proofErr w:type="spellEnd"/>
      <w:r w:rsidRPr="00B90AEB">
        <w:rPr>
          <w:rFonts w:asciiTheme="minorHAnsi" w:hAnsiTheme="minorHAnsi" w:cstheme="minorHAnsi"/>
          <w:lang w:val="en-SG"/>
        </w:rPr>
        <w:t xml:space="preserve"> in Dog</w:t>
      </w:r>
      <w:r w:rsidRPr="00B90AEB">
        <w:rPr>
          <w:rFonts w:asciiTheme="minorHAnsi" w:hAnsiTheme="minorHAnsi" w:cstheme="minorHAnsi"/>
          <w:lang w:val="en-SG"/>
        </w:rPr>
        <w:t xml:space="preserve">. </w:t>
      </w:r>
      <w:proofErr w:type="spellStart"/>
      <w:r w:rsidRPr="00B90AEB">
        <w:rPr>
          <w:rFonts w:asciiTheme="minorHAnsi" w:hAnsiTheme="minorHAnsi" w:cstheme="minorHAnsi"/>
          <w:b/>
          <w:bCs/>
          <w:lang w:val="en-SG"/>
        </w:rPr>
        <w:t>Explor</w:t>
      </w:r>
      <w:proofErr w:type="spellEnd"/>
      <w:r w:rsidRPr="00B90AEB">
        <w:rPr>
          <w:rFonts w:asciiTheme="minorHAnsi" w:hAnsiTheme="minorHAnsi" w:cstheme="minorHAnsi"/>
          <w:b/>
          <w:bCs/>
          <w:lang w:val="en-SG"/>
        </w:rPr>
        <w:t xml:space="preserve"> Anim Med Res</w:t>
      </w:r>
      <w:r w:rsidRPr="00B90AEB">
        <w:rPr>
          <w:rFonts w:asciiTheme="minorHAnsi" w:hAnsiTheme="minorHAnsi" w:cstheme="minorHAnsi"/>
          <w:lang w:val="en-SG"/>
        </w:rPr>
        <w:t>, 15 (1): 145-149.</w:t>
      </w:r>
      <w:r w:rsidR="00AA556B">
        <w:rPr>
          <w:rFonts w:asciiTheme="minorHAnsi" w:hAnsiTheme="minorHAnsi" w:cstheme="minorHAnsi"/>
          <w:lang w:val="en-SG"/>
        </w:rPr>
        <w:t xml:space="preserve"> </w:t>
      </w:r>
      <w:r w:rsidR="00AA556B" w:rsidRPr="00AA556B">
        <w:rPr>
          <w:rFonts w:asciiTheme="minorHAnsi" w:hAnsiTheme="minorHAnsi" w:cstheme="minorHAnsi"/>
          <w:lang w:val="en-SG"/>
        </w:rPr>
        <w:t>DOI: 10.52635/</w:t>
      </w:r>
      <w:proofErr w:type="spellStart"/>
      <w:r w:rsidR="00AA556B" w:rsidRPr="00AA556B">
        <w:rPr>
          <w:rFonts w:asciiTheme="minorHAnsi" w:hAnsiTheme="minorHAnsi" w:cstheme="minorHAnsi"/>
          <w:lang w:val="en-SG"/>
        </w:rPr>
        <w:t>eamr</w:t>
      </w:r>
      <w:proofErr w:type="spellEnd"/>
      <w:r w:rsidR="00AA556B" w:rsidRPr="00AA556B">
        <w:rPr>
          <w:rFonts w:asciiTheme="minorHAnsi" w:hAnsiTheme="minorHAnsi" w:cstheme="minorHAnsi"/>
          <w:lang w:val="en-SG"/>
        </w:rPr>
        <w:t>/15.1.145-149.</w:t>
      </w:r>
    </w:p>
    <w:p w14:paraId="3E589723" w14:textId="1587C10A" w:rsidR="00CD6306" w:rsidRPr="00CD6306" w:rsidRDefault="00CD6306" w:rsidP="00B618D0">
      <w:pPr>
        <w:pStyle w:val="ListParagraph"/>
        <w:numPr>
          <w:ilvl w:val="0"/>
          <w:numId w:val="26"/>
        </w:numPr>
        <w:ind w:left="990"/>
        <w:jc w:val="both"/>
        <w:rPr>
          <w:rFonts w:asciiTheme="minorHAnsi" w:hAnsiTheme="minorHAnsi" w:cstheme="minorHAnsi"/>
        </w:rPr>
      </w:pPr>
      <w:r w:rsidRPr="00CD6306">
        <w:rPr>
          <w:rFonts w:asciiTheme="minorHAnsi" w:hAnsiTheme="minorHAnsi" w:cstheme="minorHAnsi"/>
          <w:lang w:val="en-SG"/>
        </w:rPr>
        <w:t xml:space="preserve">Roy A, Paul AK, </w:t>
      </w:r>
      <w:r w:rsidRPr="00CD6306">
        <w:rPr>
          <w:rFonts w:asciiTheme="minorHAnsi" w:hAnsiTheme="minorHAnsi" w:cstheme="minorHAnsi"/>
          <w:b/>
          <w:bCs/>
          <w:lang w:val="en-SG"/>
        </w:rPr>
        <w:t>Biswas D</w:t>
      </w:r>
      <w:r>
        <w:rPr>
          <w:rFonts w:asciiTheme="minorHAnsi" w:hAnsiTheme="minorHAnsi" w:cstheme="minorHAnsi"/>
          <w:b/>
          <w:bCs/>
          <w:lang w:val="en-SG"/>
        </w:rPr>
        <w:t>.</w:t>
      </w:r>
      <w:r w:rsidRPr="00CD6306">
        <w:rPr>
          <w:rFonts w:asciiTheme="minorHAnsi" w:hAnsiTheme="minorHAnsi" w:cstheme="minorHAnsi"/>
          <w:lang w:val="en-SG"/>
        </w:rPr>
        <w:t xml:space="preserve"> </w:t>
      </w:r>
      <w:r w:rsidRPr="00D50387">
        <w:rPr>
          <w:rFonts w:asciiTheme="minorHAnsi" w:hAnsiTheme="minorHAnsi" w:cstheme="minorHAnsi"/>
          <w:b/>
          <w:bCs/>
          <w:u w:val="single"/>
          <w:lang w:val="en-SG"/>
        </w:rPr>
        <w:t>2025</w:t>
      </w:r>
      <w:r w:rsidRPr="00CD6306">
        <w:rPr>
          <w:rFonts w:asciiTheme="minorHAnsi" w:hAnsiTheme="minorHAnsi" w:cstheme="minorHAnsi"/>
          <w:lang w:val="en-SG"/>
        </w:rPr>
        <w:t xml:space="preserve">. Determination of conception rate and associated risk factors in cattle in selected areas of Bangladesh. </w:t>
      </w:r>
      <w:r w:rsidR="00630439" w:rsidRPr="00FB5884">
        <w:rPr>
          <w:b/>
          <w:bCs/>
          <w:i/>
          <w:iCs/>
          <w:lang w:val="en-SG"/>
        </w:rPr>
        <w:t>Advances in Animal and Veterinary Sciences</w:t>
      </w:r>
      <w:r w:rsidR="00630439">
        <w:rPr>
          <w:b/>
          <w:bCs/>
          <w:i/>
          <w:iCs/>
          <w:lang w:val="en-SG"/>
        </w:rPr>
        <w:t>,</w:t>
      </w:r>
      <w:r w:rsidRPr="00CD6306">
        <w:rPr>
          <w:rFonts w:asciiTheme="minorHAnsi" w:hAnsiTheme="minorHAnsi" w:cstheme="minorHAnsi"/>
          <w:lang w:val="en-SG"/>
        </w:rPr>
        <w:t xml:space="preserve"> 13(</w:t>
      </w:r>
      <w:r w:rsidR="0013603D">
        <w:rPr>
          <w:rFonts w:asciiTheme="minorHAnsi" w:hAnsiTheme="minorHAnsi" w:cstheme="minorHAnsi"/>
          <w:lang w:val="en-SG"/>
        </w:rPr>
        <w:t>5</w:t>
      </w:r>
      <w:r w:rsidRPr="00CD6306">
        <w:rPr>
          <w:rFonts w:asciiTheme="minorHAnsi" w:hAnsiTheme="minorHAnsi" w:cstheme="minorHAnsi"/>
          <w:lang w:val="en-SG"/>
        </w:rPr>
        <w:t xml:space="preserve">): </w:t>
      </w:r>
      <w:r w:rsidR="0013603D">
        <w:rPr>
          <w:rFonts w:asciiTheme="minorHAnsi" w:hAnsiTheme="minorHAnsi" w:cstheme="minorHAnsi"/>
          <w:lang w:val="en-SG"/>
        </w:rPr>
        <w:t>1066</w:t>
      </w:r>
      <w:r w:rsidRPr="00CD6306">
        <w:rPr>
          <w:rFonts w:asciiTheme="minorHAnsi" w:hAnsiTheme="minorHAnsi" w:cstheme="minorHAnsi"/>
          <w:lang w:val="en-SG"/>
        </w:rPr>
        <w:t>-</w:t>
      </w:r>
      <w:r w:rsidR="0013603D">
        <w:rPr>
          <w:rFonts w:asciiTheme="minorHAnsi" w:hAnsiTheme="minorHAnsi" w:cstheme="minorHAnsi"/>
          <w:lang w:val="en-SG"/>
        </w:rPr>
        <w:t>1071</w:t>
      </w:r>
      <w:r>
        <w:rPr>
          <w:rFonts w:asciiTheme="minorHAnsi" w:hAnsiTheme="minorHAnsi" w:cstheme="minorHAnsi"/>
          <w:lang w:val="en-SG"/>
        </w:rPr>
        <w:t xml:space="preserve"> </w:t>
      </w:r>
      <w:r w:rsidRPr="00CE35A6">
        <w:rPr>
          <w:rFonts w:asciiTheme="minorHAnsi" w:hAnsiTheme="minorHAnsi" w:cstheme="minorHAnsi"/>
          <w:color w:val="FF0000"/>
        </w:rPr>
        <w:t>(</w:t>
      </w:r>
      <w:proofErr w:type="spellStart"/>
      <w:r w:rsidRPr="00CE35A6">
        <w:rPr>
          <w:rFonts w:asciiTheme="minorHAnsi" w:hAnsiTheme="minorHAnsi" w:cstheme="minorHAnsi"/>
          <w:color w:val="FF0000"/>
        </w:rPr>
        <w:t>Q3</w:t>
      </w:r>
      <w:proofErr w:type="spellEnd"/>
      <w:r w:rsidRPr="00CE35A6">
        <w:rPr>
          <w:rFonts w:asciiTheme="minorHAnsi" w:hAnsiTheme="minorHAnsi" w:cstheme="minorHAnsi"/>
          <w:color w:val="FF0000"/>
        </w:rPr>
        <w:t>)</w:t>
      </w:r>
      <w:r w:rsidR="0013603D">
        <w:rPr>
          <w:rFonts w:asciiTheme="minorHAnsi" w:hAnsiTheme="minorHAnsi" w:cstheme="minorHAnsi"/>
          <w:color w:val="FF0000"/>
        </w:rPr>
        <w:t xml:space="preserve">, </w:t>
      </w:r>
      <w:r w:rsidR="0013603D" w:rsidRPr="0013603D">
        <w:rPr>
          <w:rFonts w:asciiTheme="minorHAnsi" w:hAnsiTheme="minorHAnsi" w:cstheme="minorHAnsi"/>
          <w:color w:val="000000" w:themeColor="text1"/>
        </w:rPr>
        <w:t>DOI: 10.17582/</w:t>
      </w:r>
      <w:proofErr w:type="spellStart"/>
      <w:r w:rsidR="0013603D" w:rsidRPr="0013603D">
        <w:rPr>
          <w:rFonts w:asciiTheme="minorHAnsi" w:hAnsiTheme="minorHAnsi" w:cstheme="minorHAnsi"/>
          <w:color w:val="000000" w:themeColor="text1"/>
        </w:rPr>
        <w:t>journal.aavs</w:t>
      </w:r>
      <w:proofErr w:type="spellEnd"/>
      <w:r w:rsidR="0013603D" w:rsidRPr="0013603D">
        <w:rPr>
          <w:rFonts w:asciiTheme="minorHAnsi" w:hAnsiTheme="minorHAnsi" w:cstheme="minorHAnsi"/>
          <w:color w:val="000000" w:themeColor="text1"/>
        </w:rPr>
        <w:t>/2025/13.5.1066.1071</w:t>
      </w:r>
    </w:p>
    <w:p w14:paraId="374AF0DC" w14:textId="6F73E27D" w:rsidR="00326D34" w:rsidRPr="00326D34" w:rsidRDefault="00326D34" w:rsidP="00B618D0">
      <w:pPr>
        <w:pStyle w:val="ListParagraph"/>
        <w:numPr>
          <w:ilvl w:val="0"/>
          <w:numId w:val="26"/>
        </w:numPr>
        <w:ind w:left="990"/>
        <w:jc w:val="both"/>
        <w:rPr>
          <w:rFonts w:asciiTheme="minorHAnsi" w:hAnsiTheme="minorHAnsi" w:cstheme="minorHAnsi"/>
        </w:rPr>
      </w:pPr>
      <w:r w:rsidRPr="00326D34">
        <w:rPr>
          <w:rFonts w:asciiTheme="minorHAnsi" w:hAnsiTheme="minorHAnsi" w:cstheme="minorHAnsi"/>
        </w:rPr>
        <w:t>Chowdhury</w:t>
      </w:r>
      <w:r>
        <w:rPr>
          <w:rFonts w:asciiTheme="minorHAnsi" w:hAnsiTheme="minorHAnsi" w:cstheme="minorHAnsi"/>
        </w:rPr>
        <w:t xml:space="preserve"> B</w:t>
      </w:r>
      <w:r w:rsidRPr="00326D34">
        <w:rPr>
          <w:rFonts w:asciiTheme="minorHAnsi" w:hAnsiTheme="minorHAnsi" w:cstheme="minorHAnsi"/>
        </w:rPr>
        <w:t>, Das</w:t>
      </w:r>
      <w:r>
        <w:rPr>
          <w:rFonts w:asciiTheme="minorHAnsi" w:hAnsiTheme="minorHAnsi" w:cstheme="minorHAnsi"/>
        </w:rPr>
        <w:t xml:space="preserve"> BC</w:t>
      </w:r>
      <w:r w:rsidRPr="00326D34">
        <w:rPr>
          <w:rFonts w:asciiTheme="minorHAnsi" w:hAnsiTheme="minorHAnsi" w:cstheme="minorHAnsi"/>
        </w:rPr>
        <w:t xml:space="preserve">, </w:t>
      </w:r>
      <w:r w:rsidRPr="00326D34">
        <w:rPr>
          <w:rFonts w:asciiTheme="minorHAnsi" w:hAnsiTheme="minorHAnsi" w:cstheme="minorHAnsi"/>
          <w:b/>
          <w:bCs/>
        </w:rPr>
        <w:t>Biswas D.</w:t>
      </w:r>
      <w:r>
        <w:rPr>
          <w:rFonts w:asciiTheme="minorHAnsi" w:hAnsiTheme="minorHAnsi" w:cstheme="minorHAnsi"/>
        </w:rPr>
        <w:t xml:space="preserve"> </w:t>
      </w:r>
      <w:r w:rsidRPr="00D50387">
        <w:rPr>
          <w:rFonts w:asciiTheme="minorHAnsi" w:hAnsiTheme="minorHAnsi" w:cstheme="minorHAnsi"/>
          <w:b/>
          <w:bCs/>
          <w:u w:val="single"/>
        </w:rPr>
        <w:t>2025</w:t>
      </w:r>
      <w:r>
        <w:rPr>
          <w:rFonts w:asciiTheme="minorHAnsi" w:hAnsiTheme="minorHAnsi" w:cstheme="minorHAnsi"/>
        </w:rPr>
        <w:t xml:space="preserve">. </w:t>
      </w:r>
      <w:r>
        <w:rPr>
          <w:rFonts w:asciiTheme="minorHAnsi" w:hAnsiTheme="minorHAnsi" w:cstheme="minorHAnsi"/>
          <w:vertAlign w:val="superscript"/>
        </w:rPr>
        <w:t xml:space="preserve"> </w:t>
      </w:r>
      <w:r w:rsidRPr="00326D34">
        <w:rPr>
          <w:rFonts w:asciiTheme="minorHAnsi" w:hAnsiTheme="minorHAnsi" w:cstheme="minorHAnsi"/>
        </w:rPr>
        <w:t>Prevalence and associated risk factors of anaplasmosis in goat at Chattogram district, Bangladesh</w:t>
      </w:r>
      <w:r>
        <w:rPr>
          <w:rFonts w:asciiTheme="minorHAnsi" w:hAnsiTheme="minorHAnsi" w:cstheme="minorHAnsi"/>
        </w:rPr>
        <w:t xml:space="preserve">. </w:t>
      </w:r>
      <w:r w:rsidRPr="00630439">
        <w:rPr>
          <w:rFonts w:asciiTheme="minorHAnsi" w:hAnsiTheme="minorHAnsi" w:cstheme="minorHAnsi"/>
          <w:b/>
          <w:bCs/>
          <w:i/>
          <w:iCs/>
        </w:rPr>
        <w:t>Turkish Journal of Agriculture - Food Science and Technology</w:t>
      </w:r>
      <w:r>
        <w:rPr>
          <w:rFonts w:asciiTheme="minorHAnsi" w:hAnsiTheme="minorHAnsi" w:cstheme="minorHAnsi"/>
        </w:rPr>
        <w:t xml:space="preserve"> </w:t>
      </w:r>
      <w:r w:rsidR="00630439" w:rsidRPr="00FB5884">
        <w:t xml:space="preserve">13 (4): 888-892. </w:t>
      </w:r>
      <w:r w:rsidR="00630439" w:rsidRPr="00094C64">
        <w:rPr>
          <w:lang w:val="en-SG"/>
        </w:rPr>
        <w:t>DOI:</w:t>
      </w:r>
      <w:r w:rsidR="00630439" w:rsidRPr="00FB5884">
        <w:rPr>
          <w:lang w:val="en-SG"/>
        </w:rPr>
        <w:t xml:space="preserve"> </w:t>
      </w:r>
      <w:r w:rsidR="00630439" w:rsidRPr="00094C64">
        <w:rPr>
          <w:lang w:val="en-SG"/>
        </w:rPr>
        <w:t>10.24925/</w:t>
      </w:r>
      <w:proofErr w:type="spellStart"/>
      <w:proofErr w:type="gramStart"/>
      <w:r w:rsidR="00630439" w:rsidRPr="00094C64">
        <w:rPr>
          <w:lang w:val="en-SG"/>
        </w:rPr>
        <w:t>turjaf.v</w:t>
      </w:r>
      <w:proofErr w:type="gramEnd"/>
      <w:r w:rsidR="00630439" w:rsidRPr="00094C64">
        <w:rPr>
          <w:lang w:val="en-SG"/>
        </w:rPr>
        <w:t>13i4.888</w:t>
      </w:r>
      <w:proofErr w:type="spellEnd"/>
      <w:r w:rsidR="00630439" w:rsidRPr="00094C64">
        <w:rPr>
          <w:lang w:val="en-SG"/>
        </w:rPr>
        <w:t>-892.7261</w:t>
      </w:r>
    </w:p>
    <w:p w14:paraId="620AB87E" w14:textId="4B8D7F93" w:rsidR="00F17DF9" w:rsidRDefault="00F17DF9" w:rsidP="00B618D0">
      <w:pPr>
        <w:pStyle w:val="ListParagraph"/>
        <w:numPr>
          <w:ilvl w:val="0"/>
          <w:numId w:val="26"/>
        </w:numPr>
        <w:ind w:left="990"/>
        <w:jc w:val="both"/>
        <w:rPr>
          <w:rFonts w:asciiTheme="minorHAnsi" w:hAnsiTheme="minorHAnsi" w:cstheme="minorHAnsi"/>
        </w:rPr>
      </w:pPr>
      <w:r w:rsidRPr="00F17DF9">
        <w:rPr>
          <w:rFonts w:asciiTheme="minorHAnsi" w:hAnsiTheme="minorHAnsi" w:cstheme="minorHAnsi"/>
          <w:b/>
          <w:bCs/>
        </w:rPr>
        <w:t>Biswas</w:t>
      </w:r>
      <w:r w:rsidR="002A1431">
        <w:rPr>
          <w:rFonts w:asciiTheme="minorHAnsi" w:hAnsiTheme="minorHAnsi" w:cstheme="minorHAnsi"/>
          <w:b/>
          <w:bCs/>
        </w:rPr>
        <w:t xml:space="preserve"> D</w:t>
      </w:r>
      <w:r w:rsidRPr="00F17DF9">
        <w:rPr>
          <w:rFonts w:asciiTheme="minorHAnsi" w:hAnsiTheme="minorHAnsi" w:cstheme="minorHAnsi"/>
        </w:rPr>
        <w:t>, Chakma</w:t>
      </w:r>
      <w:r w:rsidR="002A1431">
        <w:rPr>
          <w:rFonts w:asciiTheme="minorHAnsi" w:hAnsiTheme="minorHAnsi" w:cstheme="minorHAnsi"/>
        </w:rPr>
        <w:t xml:space="preserve"> B</w:t>
      </w:r>
      <w:r w:rsidRPr="00F17DF9">
        <w:rPr>
          <w:rFonts w:asciiTheme="minorHAnsi" w:hAnsiTheme="minorHAnsi" w:cstheme="minorHAnsi"/>
        </w:rPr>
        <w:t>, Biswas</w:t>
      </w:r>
      <w:r w:rsidR="002A1431">
        <w:rPr>
          <w:rFonts w:asciiTheme="minorHAnsi" w:hAnsiTheme="minorHAnsi" w:cstheme="minorHAnsi"/>
        </w:rPr>
        <w:t xml:space="preserve"> S</w:t>
      </w:r>
      <w:r w:rsidRPr="00F17DF9">
        <w:rPr>
          <w:rFonts w:asciiTheme="minorHAnsi" w:hAnsiTheme="minorHAnsi" w:cstheme="minorHAnsi"/>
        </w:rPr>
        <w:t xml:space="preserve"> and Paul</w:t>
      </w:r>
      <w:r w:rsidR="002A1431">
        <w:rPr>
          <w:rFonts w:asciiTheme="minorHAnsi" w:hAnsiTheme="minorHAnsi" w:cstheme="minorHAnsi"/>
        </w:rPr>
        <w:t xml:space="preserve"> AK</w:t>
      </w:r>
      <w:r>
        <w:rPr>
          <w:rFonts w:asciiTheme="minorHAnsi" w:hAnsiTheme="minorHAnsi" w:cstheme="minorHAnsi"/>
        </w:rPr>
        <w:t xml:space="preserve">. </w:t>
      </w:r>
      <w:r w:rsidRPr="00686B7B">
        <w:rPr>
          <w:rFonts w:asciiTheme="minorHAnsi" w:hAnsiTheme="minorHAnsi" w:cstheme="minorHAnsi"/>
          <w:b/>
          <w:bCs/>
          <w:u w:val="single"/>
        </w:rPr>
        <w:t>2024</w:t>
      </w:r>
      <w:r>
        <w:rPr>
          <w:rFonts w:asciiTheme="minorHAnsi" w:hAnsiTheme="minorHAnsi" w:cstheme="minorHAnsi"/>
        </w:rPr>
        <w:t xml:space="preserve">. </w:t>
      </w:r>
      <w:r w:rsidRPr="00F17DF9">
        <w:rPr>
          <w:rFonts w:asciiTheme="minorHAnsi" w:hAnsiTheme="minorHAnsi" w:cstheme="minorHAnsi"/>
        </w:rPr>
        <w:t>Prolonged gestation associated with fetal abnormality in a Holstein-Friesian crossbred cow</w:t>
      </w:r>
      <w:r>
        <w:rPr>
          <w:rFonts w:asciiTheme="minorHAnsi" w:hAnsiTheme="minorHAnsi" w:cstheme="minorHAnsi"/>
        </w:rPr>
        <w:t xml:space="preserve">. </w:t>
      </w:r>
      <w:r w:rsidRPr="00FD16A5">
        <w:rPr>
          <w:rFonts w:asciiTheme="minorHAnsi" w:hAnsiTheme="minorHAnsi" w:cstheme="minorHAnsi"/>
          <w:i/>
          <w:iCs/>
        </w:rPr>
        <w:t>The Bangladesh Veterinarian</w:t>
      </w:r>
      <w:r w:rsidRPr="00F17DF9">
        <w:rPr>
          <w:rFonts w:asciiTheme="minorHAnsi" w:hAnsiTheme="minorHAnsi" w:cstheme="minorHAnsi"/>
        </w:rPr>
        <w:t xml:space="preserve"> 41(1 – 2): 25-29</w:t>
      </w:r>
      <w:r>
        <w:rPr>
          <w:rFonts w:asciiTheme="minorHAnsi" w:hAnsiTheme="minorHAnsi" w:cstheme="minorHAnsi"/>
        </w:rPr>
        <w:t xml:space="preserve">, </w:t>
      </w:r>
      <w:r w:rsidRPr="00F17DF9">
        <w:rPr>
          <w:rFonts w:asciiTheme="minorHAnsi" w:hAnsiTheme="minorHAnsi" w:cstheme="minorHAnsi"/>
        </w:rPr>
        <w:t>DOI: 10.3329/</w:t>
      </w:r>
      <w:proofErr w:type="spellStart"/>
      <w:proofErr w:type="gramStart"/>
      <w:r w:rsidRPr="00F17DF9">
        <w:rPr>
          <w:rFonts w:asciiTheme="minorHAnsi" w:hAnsiTheme="minorHAnsi" w:cstheme="minorHAnsi"/>
        </w:rPr>
        <w:t>bvet.v</w:t>
      </w:r>
      <w:proofErr w:type="gramEnd"/>
      <w:r w:rsidRPr="00F17DF9">
        <w:rPr>
          <w:rFonts w:asciiTheme="minorHAnsi" w:hAnsiTheme="minorHAnsi" w:cstheme="minorHAnsi"/>
        </w:rPr>
        <w:t>41i1.78675</w:t>
      </w:r>
      <w:proofErr w:type="spellEnd"/>
      <w:r>
        <w:rPr>
          <w:rFonts w:asciiTheme="minorHAnsi" w:hAnsiTheme="minorHAnsi" w:cstheme="minorHAnsi"/>
        </w:rPr>
        <w:t>.</w:t>
      </w:r>
    </w:p>
    <w:p w14:paraId="0F21CD1C" w14:textId="5D430A61" w:rsidR="00FC2D80" w:rsidRPr="00FC2D80" w:rsidRDefault="00FC2D80" w:rsidP="00B618D0">
      <w:pPr>
        <w:pStyle w:val="ListParagraph"/>
        <w:numPr>
          <w:ilvl w:val="0"/>
          <w:numId w:val="26"/>
        </w:numPr>
        <w:ind w:left="990"/>
        <w:jc w:val="both"/>
        <w:rPr>
          <w:rFonts w:asciiTheme="minorHAnsi" w:hAnsiTheme="minorHAnsi" w:cstheme="minorHAnsi"/>
        </w:rPr>
      </w:pPr>
      <w:r w:rsidRPr="00FC2D80">
        <w:rPr>
          <w:rFonts w:asciiTheme="minorHAnsi" w:hAnsiTheme="minorHAnsi" w:cstheme="minorHAnsi"/>
        </w:rPr>
        <w:t xml:space="preserve">Sarker A, </w:t>
      </w:r>
      <w:r w:rsidRPr="00FC2D80">
        <w:rPr>
          <w:rFonts w:asciiTheme="minorHAnsi" w:hAnsiTheme="minorHAnsi" w:cstheme="minorHAnsi"/>
          <w:b/>
          <w:bCs/>
          <w:u w:val="single"/>
        </w:rPr>
        <w:t>Biswas D</w:t>
      </w:r>
      <w:r w:rsidRPr="00FC2D80">
        <w:rPr>
          <w:rFonts w:asciiTheme="minorHAnsi" w:hAnsiTheme="minorHAnsi" w:cstheme="minorHAnsi"/>
        </w:rPr>
        <w:t xml:space="preserve">, </w:t>
      </w:r>
      <w:proofErr w:type="spellStart"/>
      <w:r w:rsidRPr="00FC2D80">
        <w:rPr>
          <w:rFonts w:asciiTheme="minorHAnsi" w:hAnsiTheme="minorHAnsi" w:cstheme="minorHAnsi"/>
        </w:rPr>
        <w:t>Fakruzzaman</w:t>
      </w:r>
      <w:proofErr w:type="spellEnd"/>
      <w:r w:rsidRPr="00FC2D80">
        <w:rPr>
          <w:rFonts w:asciiTheme="minorHAnsi" w:hAnsiTheme="minorHAnsi" w:cstheme="minorHAnsi"/>
        </w:rPr>
        <w:t xml:space="preserve"> M, Deb </w:t>
      </w:r>
      <w:proofErr w:type="spellStart"/>
      <w:r w:rsidRPr="00FC2D80">
        <w:rPr>
          <w:rFonts w:asciiTheme="minorHAnsi" w:hAnsiTheme="minorHAnsi" w:cstheme="minorHAnsi"/>
        </w:rPr>
        <w:t>GK</w:t>
      </w:r>
      <w:proofErr w:type="spellEnd"/>
      <w:r w:rsidRPr="00FC2D80">
        <w:rPr>
          <w:rFonts w:asciiTheme="minorHAnsi" w:hAnsiTheme="minorHAnsi" w:cstheme="minorHAnsi"/>
        </w:rPr>
        <w:t xml:space="preserve">, Hossain </w:t>
      </w:r>
      <w:proofErr w:type="spellStart"/>
      <w:r w:rsidRPr="00FC2D80">
        <w:rPr>
          <w:rFonts w:asciiTheme="minorHAnsi" w:hAnsiTheme="minorHAnsi" w:cstheme="minorHAnsi"/>
        </w:rPr>
        <w:t>SMJ</w:t>
      </w:r>
      <w:proofErr w:type="spellEnd"/>
      <w:r w:rsidRPr="00FC2D80">
        <w:rPr>
          <w:rFonts w:asciiTheme="minorHAnsi" w:hAnsiTheme="minorHAnsi" w:cstheme="minorHAnsi"/>
        </w:rPr>
        <w:t xml:space="preserve">, Alam MA, </w:t>
      </w:r>
      <w:proofErr w:type="spellStart"/>
      <w:r w:rsidRPr="00FC2D80">
        <w:rPr>
          <w:rFonts w:asciiTheme="minorHAnsi" w:hAnsiTheme="minorHAnsi" w:cstheme="minorHAnsi"/>
        </w:rPr>
        <w:t>Khandoker</w:t>
      </w:r>
      <w:proofErr w:type="spellEnd"/>
      <w:r w:rsidRPr="00FC2D80">
        <w:rPr>
          <w:rFonts w:asciiTheme="minorHAnsi" w:hAnsiTheme="minorHAnsi" w:cstheme="minorHAnsi"/>
        </w:rPr>
        <w:t xml:space="preserve"> MAMY, Paul AK</w:t>
      </w:r>
      <w:r>
        <w:rPr>
          <w:rFonts w:asciiTheme="minorHAnsi" w:hAnsiTheme="minorHAnsi" w:cstheme="minorHAnsi"/>
        </w:rPr>
        <w:t>.</w:t>
      </w:r>
      <w:r w:rsidRPr="00FC2D80">
        <w:rPr>
          <w:rFonts w:asciiTheme="minorHAnsi" w:hAnsiTheme="minorHAnsi" w:cstheme="minorHAnsi"/>
        </w:rPr>
        <w:t xml:space="preserve"> </w:t>
      </w:r>
      <w:r w:rsidRPr="00686B7B">
        <w:rPr>
          <w:rFonts w:asciiTheme="minorHAnsi" w:hAnsiTheme="minorHAnsi" w:cstheme="minorHAnsi"/>
          <w:b/>
          <w:bCs/>
          <w:u w:val="single"/>
        </w:rPr>
        <w:t>2024</w:t>
      </w:r>
      <w:r w:rsidRPr="00FC2D80">
        <w:rPr>
          <w:rFonts w:asciiTheme="minorHAnsi" w:hAnsiTheme="minorHAnsi" w:cstheme="minorHAnsi"/>
        </w:rPr>
        <w:t xml:space="preserve">. Enhancement of the pregnancy rate of buffalo cows through intra-vaginal bio-stimulation with penis-like device in the coastal area of Bangladesh. </w:t>
      </w:r>
      <w:r w:rsidR="00FE575A" w:rsidRPr="00FE575A">
        <w:rPr>
          <w:b/>
          <w:bCs/>
          <w:i/>
          <w:iCs/>
        </w:rPr>
        <w:t>Advances in Animal and Veterinary Sciences</w:t>
      </w:r>
      <w:r w:rsidRPr="00FC2D80">
        <w:rPr>
          <w:rFonts w:asciiTheme="minorHAnsi" w:hAnsiTheme="minorHAnsi" w:cstheme="minorHAnsi"/>
        </w:rPr>
        <w:t>, 12(7):1301-1308.</w:t>
      </w:r>
      <w:r>
        <w:rPr>
          <w:rFonts w:asciiTheme="minorHAnsi" w:hAnsiTheme="minorHAnsi" w:cstheme="minorHAnsi"/>
        </w:rPr>
        <w:t xml:space="preserve"> </w:t>
      </w:r>
      <w:r w:rsidRPr="00D5132E">
        <w:rPr>
          <w:rFonts w:asciiTheme="minorHAnsi" w:hAnsiTheme="minorHAnsi" w:cstheme="minorHAnsi"/>
        </w:rPr>
        <w:t>DOI:</w:t>
      </w:r>
      <w:r>
        <w:rPr>
          <w:rFonts w:asciiTheme="minorHAnsi" w:hAnsiTheme="minorHAnsi" w:cstheme="minorHAnsi"/>
        </w:rPr>
        <w:t xml:space="preserve"> </w:t>
      </w:r>
      <w:r w:rsidRPr="00FC2D80">
        <w:rPr>
          <w:rFonts w:asciiTheme="minorHAnsi" w:hAnsiTheme="minorHAnsi" w:cstheme="minorHAnsi"/>
        </w:rPr>
        <w:t>10.17582/</w:t>
      </w:r>
      <w:proofErr w:type="spellStart"/>
      <w:r w:rsidRPr="00FC2D80">
        <w:rPr>
          <w:rFonts w:asciiTheme="minorHAnsi" w:hAnsiTheme="minorHAnsi" w:cstheme="minorHAnsi"/>
        </w:rPr>
        <w:t>journal.aavs</w:t>
      </w:r>
      <w:proofErr w:type="spellEnd"/>
      <w:r w:rsidRPr="00FC2D80">
        <w:rPr>
          <w:rFonts w:asciiTheme="minorHAnsi" w:hAnsiTheme="minorHAnsi" w:cstheme="minorHAnsi"/>
        </w:rPr>
        <w:t>/2024/12.7.1301.1308</w:t>
      </w:r>
      <w:r w:rsidR="00090C4C">
        <w:rPr>
          <w:rFonts w:asciiTheme="minorHAnsi" w:hAnsiTheme="minorHAnsi" w:cstheme="minorHAnsi"/>
        </w:rPr>
        <w:t xml:space="preserve"> </w:t>
      </w:r>
      <w:r w:rsidR="00090C4C" w:rsidRPr="00CE35A6">
        <w:rPr>
          <w:rFonts w:asciiTheme="minorHAnsi" w:hAnsiTheme="minorHAnsi" w:cstheme="minorHAnsi"/>
          <w:color w:val="FF0000"/>
        </w:rPr>
        <w:t>(</w:t>
      </w:r>
      <w:proofErr w:type="spellStart"/>
      <w:r w:rsidR="00090C4C" w:rsidRPr="00CE35A6">
        <w:rPr>
          <w:rFonts w:asciiTheme="minorHAnsi" w:hAnsiTheme="minorHAnsi" w:cstheme="minorHAnsi"/>
          <w:color w:val="FF0000"/>
        </w:rPr>
        <w:t>Q3</w:t>
      </w:r>
      <w:proofErr w:type="spellEnd"/>
      <w:r w:rsidR="00090C4C" w:rsidRPr="00CE35A6">
        <w:rPr>
          <w:rFonts w:asciiTheme="minorHAnsi" w:hAnsiTheme="minorHAnsi" w:cstheme="minorHAnsi"/>
          <w:color w:val="FF0000"/>
        </w:rPr>
        <w:t>)</w:t>
      </w:r>
    </w:p>
    <w:p w14:paraId="3F0757E3" w14:textId="69A65941" w:rsidR="00F219BF" w:rsidRPr="002F6D63" w:rsidRDefault="00F219BF" w:rsidP="00B618D0">
      <w:pPr>
        <w:pStyle w:val="ListParagraph"/>
        <w:numPr>
          <w:ilvl w:val="0"/>
          <w:numId w:val="26"/>
        </w:numPr>
        <w:ind w:left="990"/>
        <w:jc w:val="both"/>
        <w:rPr>
          <w:rFonts w:asciiTheme="minorHAnsi" w:hAnsiTheme="minorHAnsi" w:cstheme="minorHAnsi"/>
        </w:rPr>
      </w:pPr>
      <w:r w:rsidRPr="00D5132E">
        <w:rPr>
          <w:rFonts w:asciiTheme="minorHAnsi" w:eastAsiaTheme="minorHAnsi" w:hAnsiTheme="minorHAnsi" w:cstheme="minorHAnsi"/>
          <w:b/>
          <w:bCs/>
          <w:color w:val="000000"/>
          <w:u w:val="single"/>
          <w:lang w:val="en-SG" w:bidi="bn-BD"/>
        </w:rPr>
        <w:t>Biswas D</w:t>
      </w:r>
      <w:r w:rsidRPr="00D5132E">
        <w:rPr>
          <w:rFonts w:asciiTheme="minorHAnsi" w:eastAsiaTheme="minorHAnsi" w:hAnsiTheme="minorHAnsi" w:cstheme="minorHAnsi"/>
          <w:color w:val="000000"/>
          <w:lang w:val="en-SG" w:bidi="bn-BD"/>
        </w:rPr>
        <w:t xml:space="preserve">, Yoon JD, Mishra B, Hyun SH. </w:t>
      </w:r>
      <w:r w:rsidRPr="00D5132E">
        <w:rPr>
          <w:rFonts w:asciiTheme="minorHAnsi" w:eastAsiaTheme="minorHAnsi" w:hAnsiTheme="minorHAnsi" w:cstheme="minorHAnsi"/>
          <w:b/>
          <w:bCs/>
          <w:color w:val="000000"/>
          <w:u w:val="single"/>
          <w:lang w:val="en-SG" w:bidi="bn-BD"/>
        </w:rPr>
        <w:t>2024</w:t>
      </w:r>
      <w:r w:rsidRPr="00D5132E">
        <w:rPr>
          <w:rFonts w:asciiTheme="minorHAnsi" w:eastAsiaTheme="minorHAnsi" w:hAnsiTheme="minorHAnsi" w:cstheme="minorHAnsi"/>
          <w:color w:val="000000"/>
          <w:lang w:val="en-SG" w:bidi="bn-BD"/>
        </w:rPr>
        <w:t xml:space="preserve">. Epigen enhances the developmental potential of </w:t>
      </w:r>
      <w:r w:rsidRPr="00D5132E">
        <w:rPr>
          <w:rFonts w:asciiTheme="minorHAnsi" w:eastAsiaTheme="minorHAnsi" w:hAnsiTheme="minorHAnsi" w:cstheme="minorHAnsi"/>
          <w:i/>
          <w:iCs/>
          <w:color w:val="000000"/>
          <w:lang w:val="en-SG" w:bidi="bn-BD"/>
        </w:rPr>
        <w:t xml:space="preserve">in vitro </w:t>
      </w:r>
      <w:r w:rsidRPr="00D5132E">
        <w:rPr>
          <w:rFonts w:asciiTheme="minorHAnsi" w:eastAsiaTheme="minorHAnsi" w:hAnsiTheme="minorHAnsi" w:cstheme="minorHAnsi"/>
          <w:color w:val="000000"/>
          <w:lang w:val="en-SG" w:bidi="bn-BD"/>
        </w:rPr>
        <w:t xml:space="preserve">fertilized embryos by improving cytoplasmic maturation. </w:t>
      </w:r>
      <w:r w:rsidR="00BF4DE0" w:rsidRPr="00D26FBB">
        <w:rPr>
          <w:rFonts w:asciiTheme="minorHAnsi" w:eastAsiaTheme="minorHAnsi" w:hAnsiTheme="minorHAnsi" w:cstheme="minorHAnsi"/>
          <w:b/>
          <w:bCs/>
          <w:i/>
          <w:iCs/>
          <w:color w:val="000000" w:themeColor="text1"/>
          <w:lang w:val="en-SG" w:bidi="bn-BD"/>
        </w:rPr>
        <w:t>Theriogenology</w:t>
      </w:r>
      <w:r w:rsidR="00BF4DE0" w:rsidRPr="00D5132E">
        <w:rPr>
          <w:rFonts w:asciiTheme="minorHAnsi" w:eastAsiaTheme="minorHAnsi" w:hAnsiTheme="minorHAnsi" w:cstheme="minorHAnsi"/>
          <w:color w:val="000000"/>
          <w:lang w:val="en-SG" w:bidi="bn-BD"/>
        </w:rPr>
        <w:t xml:space="preserve"> 218:16–25, </w:t>
      </w:r>
      <w:r w:rsidRPr="00D5132E">
        <w:rPr>
          <w:rFonts w:asciiTheme="minorHAnsi" w:eastAsiaTheme="minorHAnsi" w:hAnsiTheme="minorHAnsi" w:cstheme="minorHAnsi"/>
          <w:color w:val="000000"/>
          <w:lang w:val="en-SG" w:bidi="bn-BD"/>
        </w:rPr>
        <w:t>DOI: 10.1016/</w:t>
      </w:r>
      <w:proofErr w:type="spellStart"/>
      <w:r w:rsidRPr="00D5132E">
        <w:rPr>
          <w:rFonts w:asciiTheme="minorHAnsi" w:eastAsiaTheme="minorHAnsi" w:hAnsiTheme="minorHAnsi" w:cstheme="minorHAnsi"/>
          <w:color w:val="000000"/>
          <w:lang w:val="en-SG" w:bidi="bn-BD"/>
        </w:rPr>
        <w:t>j.theriogenology.2024.01.020</w:t>
      </w:r>
      <w:proofErr w:type="spellEnd"/>
      <w:r w:rsidRPr="00D5132E">
        <w:rPr>
          <w:rFonts w:asciiTheme="minorHAnsi" w:eastAsiaTheme="minorHAnsi" w:hAnsiTheme="minorHAnsi" w:cstheme="minorHAnsi"/>
          <w:color w:val="000000"/>
          <w:lang w:val="en-SG" w:bidi="bn-BD"/>
        </w:rPr>
        <w:t>.</w:t>
      </w:r>
      <w:r w:rsidR="002719BD" w:rsidRPr="00D5132E">
        <w:rPr>
          <w:rFonts w:asciiTheme="minorHAnsi" w:eastAsiaTheme="minorHAnsi" w:hAnsiTheme="minorHAnsi" w:cstheme="minorHAnsi"/>
          <w:color w:val="000000"/>
          <w:lang w:val="en-SG" w:bidi="bn-BD"/>
        </w:rPr>
        <w:t xml:space="preserve"> </w:t>
      </w:r>
      <w:r w:rsidR="00090C4C" w:rsidRPr="00CE35A6">
        <w:rPr>
          <w:rFonts w:asciiTheme="minorHAnsi" w:eastAsiaTheme="minorHAnsi" w:hAnsiTheme="minorHAnsi" w:cstheme="minorHAnsi"/>
          <w:color w:val="FF0000"/>
          <w:lang w:val="en-SG" w:bidi="bn-BD"/>
        </w:rPr>
        <w:t>(</w:t>
      </w:r>
      <w:proofErr w:type="spellStart"/>
      <w:r w:rsidR="00090C4C" w:rsidRPr="00CE35A6">
        <w:rPr>
          <w:rFonts w:asciiTheme="minorHAnsi" w:eastAsiaTheme="minorHAnsi" w:hAnsiTheme="minorHAnsi" w:cstheme="minorHAnsi"/>
          <w:color w:val="FF0000"/>
          <w:lang w:val="en-SG" w:bidi="bn-BD"/>
        </w:rPr>
        <w:t>Q1</w:t>
      </w:r>
      <w:proofErr w:type="spellEnd"/>
      <w:r w:rsidR="00090C4C" w:rsidRPr="00CE35A6">
        <w:rPr>
          <w:rFonts w:asciiTheme="minorHAnsi" w:eastAsiaTheme="minorHAnsi" w:hAnsiTheme="minorHAnsi" w:cstheme="minorHAnsi"/>
          <w:color w:val="FF0000"/>
          <w:lang w:val="en-SG" w:bidi="bn-BD"/>
        </w:rPr>
        <w:t>)</w:t>
      </w:r>
    </w:p>
    <w:p w14:paraId="4B465012" w14:textId="449E1539" w:rsidR="002F6D63" w:rsidRPr="002F6D63" w:rsidRDefault="002F6D63" w:rsidP="00B618D0">
      <w:pPr>
        <w:pStyle w:val="ListParagraph"/>
        <w:numPr>
          <w:ilvl w:val="0"/>
          <w:numId w:val="26"/>
        </w:numPr>
        <w:ind w:left="990"/>
        <w:jc w:val="both"/>
        <w:rPr>
          <w:rFonts w:asciiTheme="minorHAnsi" w:hAnsiTheme="minorHAnsi" w:cstheme="minorHAnsi"/>
        </w:rPr>
      </w:pPr>
      <w:r w:rsidRPr="002F6D63">
        <w:rPr>
          <w:rFonts w:asciiTheme="minorHAnsi" w:hAnsiTheme="minorHAnsi" w:cstheme="minorHAnsi"/>
        </w:rPr>
        <w:t xml:space="preserve">Paul AK, </w:t>
      </w:r>
      <w:r w:rsidRPr="002F6D63">
        <w:rPr>
          <w:rFonts w:asciiTheme="minorHAnsi" w:hAnsiTheme="minorHAnsi" w:cstheme="minorHAnsi"/>
          <w:b/>
          <w:bCs/>
          <w:u w:val="single"/>
        </w:rPr>
        <w:t>Biswas D</w:t>
      </w:r>
      <w:r w:rsidRPr="002F6D63">
        <w:rPr>
          <w:rFonts w:asciiTheme="minorHAnsi" w:hAnsiTheme="minorHAnsi" w:cstheme="minorHAnsi"/>
        </w:rPr>
        <w:t xml:space="preserve">, Rahman MK, Talukder M, Paul TK, </w:t>
      </w:r>
      <w:r w:rsidRPr="002F6D63">
        <w:rPr>
          <w:rFonts w:asciiTheme="minorHAnsi" w:hAnsiTheme="minorHAnsi" w:cstheme="minorHAnsi"/>
          <w:lang w:val="en-SG"/>
        </w:rPr>
        <w:t xml:space="preserve">Amin MR, </w:t>
      </w:r>
      <w:r w:rsidRPr="002F6D63">
        <w:rPr>
          <w:rFonts w:asciiTheme="minorHAnsi" w:hAnsiTheme="minorHAnsi" w:cstheme="minorHAnsi"/>
        </w:rPr>
        <w:t xml:space="preserve">Ali ME, Alam MN. </w:t>
      </w:r>
      <w:r w:rsidRPr="00686B7B">
        <w:rPr>
          <w:rFonts w:asciiTheme="minorHAnsi" w:hAnsiTheme="minorHAnsi" w:cstheme="minorHAnsi"/>
          <w:b/>
          <w:bCs/>
          <w:u w:val="single"/>
        </w:rPr>
        <w:t>2023</w:t>
      </w:r>
      <w:r w:rsidRPr="002F6D63">
        <w:rPr>
          <w:rFonts w:asciiTheme="minorHAnsi" w:hAnsiTheme="minorHAnsi" w:cstheme="minorHAnsi"/>
        </w:rPr>
        <w:t>. Constraints and recommendation for countrywide extension of artificial insemination in buffalo, goat and sheep</w:t>
      </w:r>
      <w:r>
        <w:rPr>
          <w:rFonts w:asciiTheme="minorHAnsi" w:hAnsiTheme="minorHAnsi" w:cstheme="minorHAnsi"/>
        </w:rPr>
        <w:t xml:space="preserve">. </w:t>
      </w:r>
      <w:r w:rsidRPr="002F6D63">
        <w:rPr>
          <w:rFonts w:asciiTheme="minorHAnsi" w:hAnsiTheme="minorHAnsi" w:cstheme="minorHAnsi"/>
          <w:b/>
          <w:bCs/>
          <w:i/>
          <w:iCs/>
        </w:rPr>
        <w:t>Bangladesh Journal of Veterinary Medicine</w:t>
      </w:r>
      <w:r w:rsidRPr="002F6D63">
        <w:rPr>
          <w:rFonts w:asciiTheme="minorHAnsi" w:hAnsiTheme="minorHAnsi" w:cstheme="minorHAnsi"/>
        </w:rPr>
        <w:t xml:space="preserve"> 21 (2): 79 – 84</w:t>
      </w:r>
      <w:r>
        <w:rPr>
          <w:rFonts w:asciiTheme="minorHAnsi" w:hAnsiTheme="minorHAnsi" w:cstheme="minorHAnsi"/>
        </w:rPr>
        <w:t xml:space="preserve">, DOI: </w:t>
      </w:r>
      <w:r w:rsidRPr="002F6D63">
        <w:rPr>
          <w:rFonts w:asciiTheme="minorHAnsi" w:hAnsiTheme="minorHAnsi" w:cstheme="minorHAnsi"/>
        </w:rPr>
        <w:t>10.33109/</w:t>
      </w:r>
      <w:proofErr w:type="spellStart"/>
      <w:r w:rsidRPr="002F6D63">
        <w:rPr>
          <w:rFonts w:asciiTheme="minorHAnsi" w:hAnsiTheme="minorHAnsi" w:cstheme="minorHAnsi"/>
        </w:rPr>
        <w:t>bjvmjd2023fam4</w:t>
      </w:r>
      <w:proofErr w:type="spellEnd"/>
    </w:p>
    <w:p w14:paraId="159A88E9" w14:textId="2E5C49C6" w:rsidR="002719BD" w:rsidRPr="00FC63E8" w:rsidRDefault="002719BD" w:rsidP="00B618D0">
      <w:pPr>
        <w:pStyle w:val="ListParagraph"/>
        <w:numPr>
          <w:ilvl w:val="0"/>
          <w:numId w:val="26"/>
        </w:numPr>
        <w:ind w:left="990"/>
        <w:jc w:val="both"/>
        <w:rPr>
          <w:rFonts w:asciiTheme="minorHAnsi" w:hAnsiTheme="minorHAnsi" w:cstheme="minorHAnsi"/>
        </w:rPr>
      </w:pPr>
      <w:r w:rsidRPr="00FC63E8">
        <w:rPr>
          <w:rFonts w:asciiTheme="minorHAnsi" w:hAnsiTheme="minorHAnsi" w:cstheme="minorHAnsi"/>
          <w:b/>
          <w:bCs/>
          <w:u w:val="single"/>
        </w:rPr>
        <w:t>Biswas</w:t>
      </w:r>
      <w:r w:rsidR="003C750C" w:rsidRPr="00FC63E8">
        <w:rPr>
          <w:rFonts w:asciiTheme="minorHAnsi" w:hAnsiTheme="minorHAnsi" w:cstheme="minorHAnsi"/>
          <w:b/>
          <w:bCs/>
          <w:u w:val="single"/>
        </w:rPr>
        <w:t xml:space="preserve"> D</w:t>
      </w:r>
      <w:r w:rsidR="003C750C" w:rsidRPr="00FC63E8">
        <w:rPr>
          <w:rFonts w:asciiTheme="minorHAnsi" w:hAnsiTheme="minorHAnsi" w:cstheme="minorHAnsi"/>
        </w:rPr>
        <w:t>.</w:t>
      </w:r>
      <w:r w:rsidRPr="00FC63E8">
        <w:rPr>
          <w:rFonts w:asciiTheme="minorHAnsi" w:hAnsiTheme="minorHAnsi" w:cstheme="minorHAnsi"/>
        </w:rPr>
        <w:t xml:space="preserve"> </w:t>
      </w:r>
      <w:r w:rsidRPr="00FC63E8">
        <w:rPr>
          <w:rFonts w:asciiTheme="minorHAnsi" w:hAnsiTheme="minorHAnsi" w:cstheme="minorHAnsi"/>
          <w:b/>
          <w:bCs/>
          <w:u w:val="single"/>
        </w:rPr>
        <w:t>2023</w:t>
      </w:r>
      <w:r w:rsidRPr="00FC63E8">
        <w:rPr>
          <w:rFonts w:asciiTheme="minorHAnsi" w:hAnsiTheme="minorHAnsi" w:cstheme="minorHAnsi"/>
        </w:rPr>
        <w:t xml:space="preserve">. Surgical correction of penile urethral diverticulum in a </w:t>
      </w:r>
      <w:proofErr w:type="spellStart"/>
      <w:r w:rsidRPr="00FC63E8">
        <w:rPr>
          <w:rFonts w:asciiTheme="minorHAnsi" w:hAnsiTheme="minorHAnsi" w:cstheme="minorHAnsi"/>
        </w:rPr>
        <w:t>Jamunapari</w:t>
      </w:r>
      <w:proofErr w:type="spellEnd"/>
      <w:r w:rsidRPr="00FC63E8">
        <w:rPr>
          <w:rFonts w:asciiTheme="minorHAnsi" w:hAnsiTheme="minorHAnsi" w:cstheme="minorHAnsi"/>
        </w:rPr>
        <w:t xml:space="preserve"> cross-bred kid- a clinical case report. </w:t>
      </w:r>
      <w:r w:rsidRPr="00FC63E8">
        <w:rPr>
          <w:rFonts w:asciiTheme="minorHAnsi" w:hAnsiTheme="minorHAnsi" w:cstheme="minorHAnsi"/>
          <w:b/>
          <w:bCs/>
          <w:i/>
          <w:iCs/>
        </w:rPr>
        <w:t>Bangladesh Journal of Veterinary and Animal Sciences</w:t>
      </w:r>
      <w:r w:rsidRPr="00FC63E8">
        <w:rPr>
          <w:rFonts w:asciiTheme="minorHAnsi" w:hAnsiTheme="minorHAnsi" w:cstheme="minorHAnsi"/>
        </w:rPr>
        <w:t>, 11(1):57-61. DOI: 10.60015/</w:t>
      </w:r>
      <w:proofErr w:type="spellStart"/>
      <w:proofErr w:type="gramStart"/>
      <w:r w:rsidRPr="00FC63E8">
        <w:rPr>
          <w:rFonts w:asciiTheme="minorHAnsi" w:hAnsiTheme="minorHAnsi" w:cstheme="minorHAnsi"/>
        </w:rPr>
        <w:t>bjvas.v</w:t>
      </w:r>
      <w:proofErr w:type="gramEnd"/>
      <w:r w:rsidRPr="00FC63E8">
        <w:rPr>
          <w:rFonts w:asciiTheme="minorHAnsi" w:hAnsiTheme="minorHAnsi" w:cstheme="minorHAnsi"/>
        </w:rPr>
        <w:t>11i1.205</w:t>
      </w:r>
      <w:proofErr w:type="spellEnd"/>
    </w:p>
    <w:p w14:paraId="36440B47" w14:textId="47F4CE48" w:rsidR="00615FDE" w:rsidRPr="00FC63E8" w:rsidRDefault="00615FDE" w:rsidP="00B618D0">
      <w:pPr>
        <w:pStyle w:val="ListParagraph"/>
        <w:numPr>
          <w:ilvl w:val="0"/>
          <w:numId w:val="26"/>
        </w:numPr>
        <w:ind w:left="990"/>
        <w:jc w:val="both"/>
        <w:rPr>
          <w:rFonts w:asciiTheme="minorHAnsi" w:hAnsiTheme="minorHAnsi"/>
        </w:rPr>
      </w:pPr>
      <w:proofErr w:type="spellStart"/>
      <w:r w:rsidRPr="00FC63E8">
        <w:rPr>
          <w:rFonts w:asciiTheme="minorHAnsi" w:hAnsiTheme="minorHAnsi" w:cstheme="minorHAnsi"/>
        </w:rPr>
        <w:t>Matubber</w:t>
      </w:r>
      <w:proofErr w:type="spellEnd"/>
      <w:r w:rsidRPr="00FC63E8">
        <w:rPr>
          <w:rFonts w:asciiTheme="minorHAnsi" w:hAnsiTheme="minorHAnsi" w:cstheme="minorHAnsi"/>
        </w:rPr>
        <w:t xml:space="preserve"> P, Sarker A, Roy A, </w:t>
      </w:r>
      <w:r w:rsidRPr="00FC63E8">
        <w:rPr>
          <w:rFonts w:asciiTheme="minorHAnsi" w:hAnsiTheme="minorHAnsi" w:cstheme="minorHAnsi"/>
          <w:b/>
          <w:bCs/>
          <w:u w:val="single"/>
        </w:rPr>
        <w:t>Biswas D</w:t>
      </w:r>
      <w:r w:rsidRPr="00FC63E8">
        <w:rPr>
          <w:rFonts w:asciiTheme="minorHAnsi" w:hAnsiTheme="minorHAnsi" w:cstheme="minorHAnsi"/>
        </w:rPr>
        <w:t xml:space="preserve"> and Paul AK. </w:t>
      </w:r>
      <w:r w:rsidRPr="00FC63E8">
        <w:rPr>
          <w:rFonts w:asciiTheme="minorHAnsi" w:hAnsiTheme="minorHAnsi" w:cstheme="minorHAnsi"/>
          <w:b/>
          <w:bCs/>
          <w:u w:val="single"/>
        </w:rPr>
        <w:t>2023</w:t>
      </w:r>
      <w:r w:rsidRPr="00FC63E8">
        <w:rPr>
          <w:rFonts w:asciiTheme="minorHAnsi" w:hAnsiTheme="minorHAnsi" w:cstheme="minorHAnsi"/>
        </w:rPr>
        <w:t>. Effects of</w:t>
      </w:r>
      <w:r w:rsidRPr="00FC63E8">
        <w:rPr>
          <w:rFonts w:asciiTheme="minorHAnsi" w:hAnsiTheme="minorHAnsi"/>
        </w:rPr>
        <w:t xml:space="preserve"> ovarian phase on oocyte quality in cows. </w:t>
      </w:r>
      <w:r w:rsidRPr="00FC63E8">
        <w:rPr>
          <w:rFonts w:asciiTheme="minorHAnsi" w:hAnsiTheme="minorHAnsi"/>
          <w:b/>
          <w:bCs/>
          <w:i/>
          <w:iCs/>
        </w:rPr>
        <w:t>The Bangladesh Veterinarian</w:t>
      </w:r>
      <w:r w:rsidRPr="00FC63E8">
        <w:rPr>
          <w:rFonts w:asciiTheme="minorHAnsi" w:hAnsiTheme="minorHAnsi"/>
        </w:rPr>
        <w:t xml:space="preserve"> 40(1 – 2): 1 – 7</w:t>
      </w:r>
      <w:r w:rsidR="00F219BF" w:rsidRPr="00FC63E8">
        <w:rPr>
          <w:rFonts w:asciiTheme="minorHAnsi" w:hAnsiTheme="minorHAnsi"/>
        </w:rPr>
        <w:t>.</w:t>
      </w:r>
    </w:p>
    <w:p w14:paraId="57759E3F" w14:textId="7222A5EB" w:rsidR="00F95A02" w:rsidRPr="00FC63E8" w:rsidRDefault="00F95A02" w:rsidP="00B618D0">
      <w:pPr>
        <w:pStyle w:val="ListParagraph"/>
        <w:numPr>
          <w:ilvl w:val="0"/>
          <w:numId w:val="26"/>
        </w:numPr>
        <w:ind w:left="990"/>
        <w:jc w:val="both"/>
        <w:rPr>
          <w:rFonts w:asciiTheme="minorHAnsi" w:hAnsiTheme="minorHAnsi"/>
        </w:rPr>
      </w:pPr>
      <w:r w:rsidRPr="00FC63E8">
        <w:rPr>
          <w:rFonts w:asciiTheme="minorHAnsi" w:hAnsiTheme="minorHAnsi"/>
        </w:rPr>
        <w:t xml:space="preserve">Swarna M, Biswas S, </w:t>
      </w:r>
      <w:r w:rsidRPr="00FC63E8">
        <w:rPr>
          <w:rFonts w:asciiTheme="minorHAnsi" w:hAnsiTheme="minorHAnsi"/>
          <w:b/>
          <w:bCs/>
          <w:u w:val="single"/>
        </w:rPr>
        <w:t>Biswas D</w:t>
      </w:r>
      <w:r w:rsidRPr="00FC63E8">
        <w:rPr>
          <w:rFonts w:asciiTheme="minorHAnsi" w:hAnsiTheme="minorHAnsi"/>
        </w:rPr>
        <w:t xml:space="preserve">, Saha NG, Paul AK. </w:t>
      </w:r>
      <w:r w:rsidRPr="00FC63E8">
        <w:rPr>
          <w:rFonts w:asciiTheme="minorHAnsi" w:hAnsiTheme="minorHAnsi"/>
          <w:b/>
          <w:bCs/>
          <w:u w:val="single"/>
        </w:rPr>
        <w:t>2023</w:t>
      </w:r>
      <w:r w:rsidRPr="00FC63E8">
        <w:rPr>
          <w:rFonts w:asciiTheme="minorHAnsi" w:hAnsiTheme="minorHAnsi"/>
        </w:rPr>
        <w:t xml:space="preserve">. Impact of chilling duration on sperm quality of indigenous buck semen in the Coastal Area of Bangladesh. </w:t>
      </w:r>
      <w:r w:rsidRPr="00FC63E8">
        <w:rPr>
          <w:rFonts w:asciiTheme="minorHAnsi" w:hAnsiTheme="minorHAnsi"/>
          <w:b/>
          <w:bCs/>
          <w:i/>
          <w:iCs/>
        </w:rPr>
        <w:t>Bangladesh Journal of Veterinary Medicine</w:t>
      </w:r>
      <w:r w:rsidRPr="00FC63E8">
        <w:rPr>
          <w:rFonts w:asciiTheme="minorHAnsi" w:hAnsiTheme="minorHAnsi"/>
        </w:rPr>
        <w:t xml:space="preserve"> 21 (1): 17 – 25.</w:t>
      </w:r>
    </w:p>
    <w:p w14:paraId="2BC38C70" w14:textId="395AC263" w:rsidR="00BD626E" w:rsidRPr="00FC63E8" w:rsidRDefault="006E6F2B" w:rsidP="00B618D0">
      <w:pPr>
        <w:pStyle w:val="ListParagraph"/>
        <w:numPr>
          <w:ilvl w:val="0"/>
          <w:numId w:val="26"/>
        </w:numPr>
        <w:ind w:left="990"/>
        <w:jc w:val="both"/>
        <w:rPr>
          <w:rFonts w:asciiTheme="minorHAnsi" w:hAnsiTheme="minorHAnsi"/>
          <w:b/>
          <w:bCs/>
        </w:rPr>
      </w:pPr>
      <w:r w:rsidRPr="00FC63E8">
        <w:rPr>
          <w:rFonts w:asciiTheme="minorHAnsi" w:hAnsiTheme="minorHAnsi"/>
          <w:b/>
          <w:bCs/>
          <w:u w:val="single"/>
        </w:rPr>
        <w:t>Biswas D</w:t>
      </w:r>
      <w:r w:rsidRPr="00FC63E8">
        <w:rPr>
          <w:rFonts w:asciiTheme="minorHAnsi" w:hAnsiTheme="minorHAnsi"/>
          <w:b/>
          <w:bCs/>
        </w:rPr>
        <w:t xml:space="preserve">. </w:t>
      </w:r>
      <w:r w:rsidRPr="00FC63E8">
        <w:rPr>
          <w:rFonts w:asciiTheme="minorHAnsi" w:hAnsiTheme="minorHAnsi"/>
          <w:b/>
          <w:bCs/>
          <w:u w:val="single"/>
        </w:rPr>
        <w:t>2023</w:t>
      </w:r>
      <w:r w:rsidRPr="00FC63E8">
        <w:rPr>
          <w:rFonts w:asciiTheme="minorHAnsi" w:hAnsiTheme="minorHAnsi"/>
          <w:b/>
          <w:bCs/>
        </w:rPr>
        <w:t xml:space="preserve">. </w:t>
      </w:r>
      <w:r w:rsidRPr="00FC63E8">
        <w:rPr>
          <w:rFonts w:asciiTheme="minorHAnsi" w:hAnsiTheme="minorHAnsi"/>
        </w:rPr>
        <w:t xml:space="preserve">Surgical correction of recto-umbilicus fistula by diverting the rectum to the lower right abdominal wall in a cross-breed calf. </w:t>
      </w:r>
      <w:r w:rsidRPr="00FC63E8">
        <w:rPr>
          <w:rFonts w:asciiTheme="minorHAnsi" w:hAnsiTheme="minorHAnsi"/>
          <w:b/>
          <w:bCs/>
          <w:i/>
          <w:iCs/>
        </w:rPr>
        <w:t>Turkish Journal of Agriculture-Food Science and Technology</w:t>
      </w:r>
      <w:r w:rsidRPr="00FC63E8">
        <w:rPr>
          <w:rFonts w:asciiTheme="minorHAnsi" w:hAnsiTheme="minorHAnsi"/>
        </w:rPr>
        <w:t xml:space="preserve"> 11(2): 403-405.</w:t>
      </w:r>
      <w:r w:rsidRPr="00FC63E8">
        <w:rPr>
          <w:rFonts w:asciiTheme="minorHAnsi" w:hAnsiTheme="minorHAnsi"/>
          <w:b/>
          <w:bCs/>
        </w:rPr>
        <w:t xml:space="preserve"> </w:t>
      </w:r>
      <w:r w:rsidR="00630439" w:rsidRPr="00FB5884">
        <w:t>DOI: 10.24925/</w:t>
      </w:r>
      <w:proofErr w:type="spellStart"/>
      <w:proofErr w:type="gramStart"/>
      <w:r w:rsidR="00630439" w:rsidRPr="00FB5884">
        <w:t>turjaf.v</w:t>
      </w:r>
      <w:proofErr w:type="gramEnd"/>
      <w:r w:rsidR="00630439" w:rsidRPr="00FB5884">
        <w:t>11i2.403</w:t>
      </w:r>
      <w:proofErr w:type="spellEnd"/>
      <w:r w:rsidR="00630439" w:rsidRPr="00FB5884">
        <w:t>-405.5429</w:t>
      </w:r>
    </w:p>
    <w:p w14:paraId="3ACB4293" w14:textId="718E5EFE" w:rsidR="00BD626E" w:rsidRPr="00BD626E" w:rsidRDefault="00BD626E" w:rsidP="00B618D0">
      <w:pPr>
        <w:pStyle w:val="ListParagraph"/>
        <w:numPr>
          <w:ilvl w:val="0"/>
          <w:numId w:val="26"/>
        </w:numPr>
        <w:ind w:left="990"/>
        <w:jc w:val="both"/>
        <w:rPr>
          <w:rFonts w:asciiTheme="minorHAnsi" w:hAnsiTheme="minorHAnsi"/>
          <w:b/>
          <w:bCs/>
        </w:rPr>
      </w:pPr>
      <w:r w:rsidRPr="00BD626E">
        <w:rPr>
          <w:rFonts w:asciiTheme="minorHAnsi" w:hAnsiTheme="minorHAnsi"/>
        </w:rPr>
        <w:t xml:space="preserve">Biswas S, Swarna M, </w:t>
      </w:r>
      <w:r w:rsidRPr="00A569EF">
        <w:rPr>
          <w:rFonts w:asciiTheme="minorHAnsi" w:hAnsiTheme="minorHAnsi"/>
          <w:b/>
          <w:bCs/>
          <w:u w:val="single"/>
        </w:rPr>
        <w:t>Biswas D</w:t>
      </w:r>
      <w:r w:rsidRPr="00BD626E">
        <w:rPr>
          <w:rFonts w:asciiTheme="minorHAnsi" w:hAnsiTheme="minorHAnsi"/>
        </w:rPr>
        <w:t xml:space="preserve">, Paul AK. </w:t>
      </w:r>
      <w:r w:rsidRPr="00686B7B">
        <w:rPr>
          <w:rFonts w:asciiTheme="minorHAnsi" w:hAnsiTheme="minorHAnsi"/>
          <w:b/>
          <w:bCs/>
          <w:u w:val="single"/>
        </w:rPr>
        <w:t>2022</w:t>
      </w:r>
      <w:r w:rsidRPr="00BD626E">
        <w:rPr>
          <w:rFonts w:asciiTheme="minorHAnsi" w:hAnsiTheme="minorHAnsi"/>
        </w:rPr>
        <w:t xml:space="preserve">. Management of pregnancy failure in cows with vaginal stimulation and hormone therapy. </w:t>
      </w:r>
      <w:r w:rsidRPr="00A569EF">
        <w:rPr>
          <w:rFonts w:asciiTheme="minorHAnsi" w:hAnsiTheme="minorHAnsi"/>
          <w:b/>
          <w:bCs/>
          <w:i/>
          <w:iCs/>
        </w:rPr>
        <w:t>The Bangladesh Veterinarian</w:t>
      </w:r>
      <w:r w:rsidRPr="00BD626E">
        <w:rPr>
          <w:rFonts w:asciiTheme="minorHAnsi" w:hAnsiTheme="minorHAnsi"/>
        </w:rPr>
        <w:t xml:space="preserve"> 39(1 – 2): 16 – 25.</w:t>
      </w:r>
    </w:p>
    <w:p w14:paraId="336CF6A4" w14:textId="59D5A30C" w:rsidR="00123A6C" w:rsidRPr="00123A6C" w:rsidRDefault="00123A6C" w:rsidP="00B618D0">
      <w:pPr>
        <w:pStyle w:val="ListParagraph"/>
        <w:numPr>
          <w:ilvl w:val="0"/>
          <w:numId w:val="26"/>
        </w:numPr>
        <w:ind w:left="990"/>
        <w:jc w:val="both"/>
        <w:rPr>
          <w:rFonts w:asciiTheme="minorHAnsi" w:hAnsiTheme="minorHAnsi"/>
        </w:rPr>
      </w:pPr>
      <w:r w:rsidRPr="00272981">
        <w:rPr>
          <w:rFonts w:ascii="Calibri" w:eastAsiaTheme="minorHAnsi" w:hAnsi="Calibri" w:cs="Calibri"/>
          <w:b/>
          <w:color w:val="000000"/>
          <w:u w:val="single"/>
        </w:rPr>
        <w:lastRenderedPageBreak/>
        <w:t>Biswas D</w:t>
      </w:r>
      <w:r w:rsidRPr="00123A6C">
        <w:rPr>
          <w:rFonts w:ascii="Calibri" w:eastAsiaTheme="minorHAnsi" w:hAnsi="Calibri" w:cs="Calibri"/>
          <w:color w:val="000000"/>
        </w:rPr>
        <w:t xml:space="preserve">, Hyun SH. </w:t>
      </w:r>
      <w:r w:rsidRPr="00686B7B">
        <w:rPr>
          <w:rFonts w:ascii="Calibri" w:eastAsiaTheme="minorHAnsi" w:hAnsi="Calibri" w:cs="Calibri"/>
          <w:b/>
          <w:color w:val="000000"/>
          <w:u w:val="single"/>
        </w:rPr>
        <w:t>2021</w:t>
      </w:r>
      <w:r w:rsidRPr="00123A6C">
        <w:rPr>
          <w:rFonts w:ascii="Calibri" w:eastAsiaTheme="minorHAnsi" w:hAnsi="Calibri" w:cs="Calibri"/>
          <w:color w:val="000000"/>
        </w:rPr>
        <w:t xml:space="preserve">. Supplementation of fetal bovine serum increased the quality of in vitro fertilized porcine embryo. </w:t>
      </w:r>
      <w:r w:rsidRPr="00123A6C">
        <w:rPr>
          <w:rFonts w:ascii="Calibri" w:eastAsiaTheme="minorHAnsi" w:hAnsi="Calibri" w:cs="Calibri"/>
          <w:b/>
          <w:i/>
          <w:color w:val="000000"/>
        </w:rPr>
        <w:t>Journal of Advanced Veterinary and Animal</w:t>
      </w:r>
      <w:r w:rsidRPr="00123A6C">
        <w:rPr>
          <w:rFonts w:ascii="Calibri" w:eastAsiaTheme="minorHAnsi" w:hAnsi="Calibri" w:cs="Calibri"/>
          <w:color w:val="000000"/>
        </w:rPr>
        <w:t xml:space="preserve"> </w:t>
      </w:r>
      <w:r w:rsidRPr="006E65E9">
        <w:rPr>
          <w:rFonts w:ascii="Calibri" w:eastAsiaTheme="minorHAnsi" w:hAnsi="Calibri" w:cs="Calibri"/>
          <w:b/>
          <w:i/>
          <w:color w:val="000000"/>
        </w:rPr>
        <w:t>Research</w:t>
      </w:r>
      <w:r w:rsidRPr="00123A6C">
        <w:rPr>
          <w:rFonts w:ascii="Calibri" w:eastAsiaTheme="minorHAnsi" w:hAnsi="Calibri" w:cs="Calibri"/>
          <w:color w:val="000000"/>
        </w:rPr>
        <w:t xml:space="preserve"> </w:t>
      </w:r>
      <w:r w:rsidR="006E65E9">
        <w:rPr>
          <w:rFonts w:ascii="Calibri" w:eastAsiaTheme="minorHAnsi" w:hAnsi="Calibri" w:cs="Calibri"/>
          <w:color w:val="000000"/>
        </w:rPr>
        <w:t xml:space="preserve">8 (4): </w:t>
      </w:r>
      <w:r w:rsidR="006E65E9" w:rsidRPr="006E65E9">
        <w:rPr>
          <w:rFonts w:ascii="Calibri" w:eastAsiaTheme="minorHAnsi" w:hAnsi="Calibri" w:cs="Calibri"/>
          <w:color w:val="000000"/>
        </w:rPr>
        <w:t>589–596</w:t>
      </w:r>
      <w:r w:rsidRPr="00123A6C">
        <w:rPr>
          <w:rFonts w:ascii="Calibri" w:eastAsiaTheme="minorHAnsi" w:hAnsi="Calibri" w:cs="Calibri"/>
          <w:color w:val="000000"/>
        </w:rPr>
        <w:t xml:space="preserve">. </w:t>
      </w:r>
      <w:r w:rsidR="00630439" w:rsidRPr="00FB5884">
        <w:rPr>
          <w:rFonts w:eastAsiaTheme="minorHAnsi"/>
          <w:color w:val="000000"/>
        </w:rPr>
        <w:t>DOI: 10.5455/</w:t>
      </w:r>
      <w:proofErr w:type="spellStart"/>
      <w:proofErr w:type="gramStart"/>
      <w:r w:rsidR="00630439" w:rsidRPr="00FB5884">
        <w:rPr>
          <w:rFonts w:eastAsiaTheme="minorHAnsi"/>
          <w:color w:val="000000"/>
        </w:rPr>
        <w:t>javar.2021.h</w:t>
      </w:r>
      <w:proofErr w:type="gramEnd"/>
      <w:r w:rsidR="00630439" w:rsidRPr="00FB5884">
        <w:rPr>
          <w:rFonts w:eastAsiaTheme="minorHAnsi"/>
          <w:color w:val="000000"/>
        </w:rPr>
        <w:t>549</w:t>
      </w:r>
      <w:proofErr w:type="spellEnd"/>
      <w:r w:rsidR="00630439" w:rsidRPr="00FB5884">
        <w:rPr>
          <w:rFonts w:eastAsiaTheme="minorHAnsi"/>
          <w:color w:val="000000"/>
        </w:rPr>
        <w:t xml:space="preserve"> </w:t>
      </w:r>
      <w:r w:rsidR="00CE35A6" w:rsidRPr="00CE35A6">
        <w:rPr>
          <w:rFonts w:ascii="Calibri" w:eastAsiaTheme="minorHAnsi" w:hAnsi="Calibri" w:cs="Calibri"/>
          <w:color w:val="FF0000"/>
        </w:rPr>
        <w:t>(</w:t>
      </w:r>
      <w:proofErr w:type="spellStart"/>
      <w:r w:rsidR="00CE35A6" w:rsidRPr="00CE35A6">
        <w:rPr>
          <w:rFonts w:ascii="Calibri" w:eastAsiaTheme="minorHAnsi" w:hAnsi="Calibri" w:cs="Calibri"/>
          <w:color w:val="FF0000"/>
        </w:rPr>
        <w:t>Q2</w:t>
      </w:r>
      <w:proofErr w:type="spellEnd"/>
      <w:r w:rsidR="00CE35A6" w:rsidRPr="00CE35A6">
        <w:rPr>
          <w:rFonts w:ascii="Calibri" w:eastAsiaTheme="minorHAnsi" w:hAnsi="Calibri" w:cs="Calibri"/>
          <w:color w:val="FF0000"/>
        </w:rPr>
        <w:t>)</w:t>
      </w:r>
    </w:p>
    <w:p w14:paraId="763EC3B2" w14:textId="573BEBD8" w:rsidR="00343002" w:rsidRPr="00123A6C" w:rsidRDefault="00343002" w:rsidP="00A32C30">
      <w:pPr>
        <w:pStyle w:val="ListParagraph"/>
        <w:numPr>
          <w:ilvl w:val="0"/>
          <w:numId w:val="26"/>
        </w:numPr>
        <w:ind w:left="990"/>
        <w:jc w:val="both"/>
        <w:rPr>
          <w:rFonts w:asciiTheme="minorHAnsi" w:hAnsiTheme="minorHAnsi"/>
        </w:rPr>
      </w:pPr>
      <w:r w:rsidRPr="00272981">
        <w:rPr>
          <w:rFonts w:asciiTheme="minorHAnsi" w:hAnsiTheme="minorHAnsi"/>
          <w:b/>
          <w:u w:val="single"/>
        </w:rPr>
        <w:t>Biswas D</w:t>
      </w:r>
      <w:r w:rsidRPr="00123A6C">
        <w:rPr>
          <w:rFonts w:asciiTheme="minorHAnsi" w:hAnsiTheme="minorHAnsi"/>
        </w:rPr>
        <w:t xml:space="preserve">, Hanif SM, Rana EA, </w:t>
      </w:r>
      <w:proofErr w:type="spellStart"/>
      <w:r w:rsidRPr="00123A6C">
        <w:rPr>
          <w:rFonts w:asciiTheme="minorHAnsi" w:hAnsiTheme="minorHAnsi"/>
        </w:rPr>
        <w:t>Anower</w:t>
      </w:r>
      <w:proofErr w:type="spellEnd"/>
      <w:r w:rsidRPr="00123A6C">
        <w:rPr>
          <w:rFonts w:asciiTheme="minorHAnsi" w:hAnsiTheme="minorHAnsi"/>
        </w:rPr>
        <w:t xml:space="preserve"> </w:t>
      </w:r>
      <w:proofErr w:type="spellStart"/>
      <w:r w:rsidRPr="00123A6C">
        <w:rPr>
          <w:rFonts w:asciiTheme="minorHAnsi" w:hAnsiTheme="minorHAnsi"/>
        </w:rPr>
        <w:t>AKMM</w:t>
      </w:r>
      <w:proofErr w:type="spellEnd"/>
      <w:r w:rsidRPr="00123A6C">
        <w:rPr>
          <w:rFonts w:asciiTheme="minorHAnsi" w:hAnsiTheme="minorHAnsi"/>
        </w:rPr>
        <w:t xml:space="preserve">. </w:t>
      </w:r>
      <w:r w:rsidRPr="00686B7B">
        <w:rPr>
          <w:rFonts w:asciiTheme="minorHAnsi" w:hAnsiTheme="minorHAnsi"/>
          <w:b/>
          <w:u w:val="single"/>
        </w:rPr>
        <w:t>2020</w:t>
      </w:r>
      <w:r w:rsidRPr="00123A6C">
        <w:rPr>
          <w:rFonts w:asciiTheme="minorHAnsi" w:hAnsiTheme="minorHAnsi"/>
        </w:rPr>
        <w:t xml:space="preserve">. A Study on Udder Health Management Practices, Reproductive Disorders and Subclinical Mastitis in Buffalo Herds in Coastal Region of Bangladesh. </w:t>
      </w:r>
      <w:r w:rsidRPr="00123A6C">
        <w:rPr>
          <w:rFonts w:asciiTheme="minorHAnsi" w:hAnsiTheme="minorHAnsi"/>
          <w:b/>
          <w:i/>
        </w:rPr>
        <w:t>Turkish Journal of Agriculture - Food Science and Technology</w:t>
      </w:r>
      <w:r w:rsidRPr="00123A6C">
        <w:rPr>
          <w:rFonts w:asciiTheme="minorHAnsi" w:hAnsiTheme="minorHAnsi"/>
        </w:rPr>
        <w:t>, 8(8): 1662-1667</w:t>
      </w:r>
      <w:r w:rsidR="00F741BC" w:rsidRPr="00123A6C">
        <w:rPr>
          <w:rFonts w:asciiTheme="minorHAnsi" w:hAnsiTheme="minorHAnsi"/>
        </w:rPr>
        <w:t>.</w:t>
      </w:r>
      <w:r w:rsidR="00630439">
        <w:rPr>
          <w:rFonts w:asciiTheme="minorHAnsi" w:hAnsiTheme="minorHAnsi"/>
        </w:rPr>
        <w:t xml:space="preserve"> </w:t>
      </w:r>
      <w:r w:rsidR="00630439" w:rsidRPr="00FB5884">
        <w:t xml:space="preserve">DOI: </w:t>
      </w:r>
      <w:r w:rsidR="00630439" w:rsidRPr="008A41E7">
        <w:rPr>
          <w:lang w:val="en-SG"/>
        </w:rPr>
        <w:t>10.24925/</w:t>
      </w:r>
      <w:proofErr w:type="spellStart"/>
      <w:proofErr w:type="gramStart"/>
      <w:r w:rsidR="00630439" w:rsidRPr="008A41E7">
        <w:rPr>
          <w:lang w:val="en-SG"/>
        </w:rPr>
        <w:t>turjaf.v</w:t>
      </w:r>
      <w:proofErr w:type="gramEnd"/>
      <w:r w:rsidR="00630439" w:rsidRPr="008A41E7">
        <w:rPr>
          <w:lang w:val="en-SG"/>
        </w:rPr>
        <w:t>8i8.1662</w:t>
      </w:r>
      <w:proofErr w:type="spellEnd"/>
      <w:r w:rsidR="00630439" w:rsidRPr="008A41E7">
        <w:rPr>
          <w:lang w:val="en-SG"/>
        </w:rPr>
        <w:t>-1667.3416</w:t>
      </w:r>
    </w:p>
    <w:p w14:paraId="60E686DD" w14:textId="1C693F2A" w:rsidR="00343002" w:rsidRPr="00343002" w:rsidRDefault="002737AC" w:rsidP="00A32C30">
      <w:pPr>
        <w:pStyle w:val="ListParagraph"/>
        <w:numPr>
          <w:ilvl w:val="0"/>
          <w:numId w:val="26"/>
        </w:numPr>
        <w:autoSpaceDE w:val="0"/>
        <w:autoSpaceDN w:val="0"/>
        <w:adjustRightInd w:val="0"/>
        <w:ind w:left="990"/>
        <w:jc w:val="both"/>
        <w:rPr>
          <w:rFonts w:asciiTheme="minorHAnsi" w:hAnsiTheme="minorHAnsi" w:cstheme="minorHAnsi"/>
          <w:color w:val="000000"/>
        </w:rPr>
      </w:pPr>
      <w:r w:rsidRPr="00272981">
        <w:rPr>
          <w:rFonts w:asciiTheme="minorHAnsi" w:eastAsiaTheme="minorHAnsi" w:hAnsiTheme="minorHAnsi" w:cs="ACaslonPro-Regular"/>
          <w:b/>
          <w:u w:val="single"/>
        </w:rPr>
        <w:t>Biswas</w:t>
      </w:r>
      <w:r w:rsidR="00343002" w:rsidRPr="00272981">
        <w:rPr>
          <w:rFonts w:asciiTheme="minorHAnsi" w:eastAsiaTheme="minorHAnsi" w:hAnsiTheme="minorHAnsi" w:cs="ACaslonPro-Regular"/>
          <w:b/>
          <w:u w:val="single"/>
        </w:rPr>
        <w:t xml:space="preserve"> D</w:t>
      </w:r>
      <w:r w:rsidRPr="00123A6C">
        <w:rPr>
          <w:rFonts w:asciiTheme="minorHAnsi" w:eastAsiaTheme="minorHAnsi" w:hAnsiTheme="minorHAnsi" w:cs="ACaslonPro-Regular"/>
        </w:rPr>
        <w:t>, Saha SS, Biswas S</w:t>
      </w:r>
      <w:r w:rsidR="00343002" w:rsidRPr="00123A6C">
        <w:rPr>
          <w:rFonts w:asciiTheme="minorHAnsi" w:eastAsiaTheme="minorHAnsi" w:hAnsiTheme="minorHAnsi" w:cs="ACaslonPro-Regular"/>
        </w:rPr>
        <w:t xml:space="preserve"> and </w:t>
      </w:r>
      <w:r w:rsidRPr="00123A6C">
        <w:rPr>
          <w:rFonts w:asciiTheme="minorHAnsi" w:eastAsiaTheme="minorHAnsi" w:hAnsiTheme="minorHAnsi" w:cs="ACaslonPro-Regular"/>
        </w:rPr>
        <w:t>Sayeed</w:t>
      </w:r>
      <w:r w:rsidRPr="00343002">
        <w:rPr>
          <w:rFonts w:asciiTheme="minorHAnsi" w:eastAsiaTheme="minorHAnsi" w:hAnsiTheme="minorHAnsi" w:cs="ACaslonPro-Regular"/>
        </w:rPr>
        <w:t xml:space="preserve"> </w:t>
      </w:r>
      <w:r>
        <w:rPr>
          <w:rFonts w:asciiTheme="minorHAnsi" w:eastAsiaTheme="minorHAnsi" w:hAnsiTheme="minorHAnsi" w:cs="ACaslonPro-Regular"/>
        </w:rPr>
        <w:t>MA</w:t>
      </w:r>
      <w:r w:rsidR="00343002" w:rsidRPr="00343002">
        <w:rPr>
          <w:rFonts w:asciiTheme="minorHAnsi" w:eastAsiaTheme="minorHAnsi" w:hAnsiTheme="minorHAnsi" w:cs="ACaslonPro-Regular"/>
        </w:rPr>
        <w:t xml:space="preserve">. </w:t>
      </w:r>
      <w:r w:rsidR="00343002" w:rsidRPr="00686B7B">
        <w:rPr>
          <w:rFonts w:asciiTheme="minorHAnsi" w:eastAsiaTheme="minorHAnsi" w:hAnsiTheme="minorHAnsi" w:cs="ACaslonPro-Regular"/>
          <w:b/>
          <w:u w:val="single"/>
        </w:rPr>
        <w:t>2020</w:t>
      </w:r>
      <w:r w:rsidR="00343002" w:rsidRPr="00343002">
        <w:rPr>
          <w:rFonts w:asciiTheme="minorHAnsi" w:eastAsiaTheme="minorHAnsi" w:hAnsiTheme="minorHAnsi" w:cs="ACaslonPro-Regular"/>
        </w:rPr>
        <w:t>. Outbreak of lumpy skin disease o</w:t>
      </w:r>
      <w:r>
        <w:rPr>
          <w:rFonts w:asciiTheme="minorHAnsi" w:eastAsiaTheme="minorHAnsi" w:hAnsiTheme="minorHAnsi" w:cs="ACaslonPro-Regular"/>
        </w:rPr>
        <w:t>f cattle in south-west part of B</w:t>
      </w:r>
      <w:r w:rsidR="00343002" w:rsidRPr="00343002">
        <w:rPr>
          <w:rFonts w:asciiTheme="minorHAnsi" w:eastAsiaTheme="minorHAnsi" w:hAnsiTheme="minorHAnsi" w:cs="ACaslonPro-Regular"/>
        </w:rPr>
        <w:t xml:space="preserve">angladesh and its clinical management. </w:t>
      </w:r>
      <w:r w:rsidR="00343002" w:rsidRPr="00F741BC">
        <w:rPr>
          <w:rFonts w:asciiTheme="minorHAnsi" w:eastAsiaTheme="minorHAnsi" w:hAnsiTheme="minorHAnsi" w:cs="ACaslonPro-Italic"/>
          <w:b/>
          <w:i/>
          <w:iCs/>
        </w:rPr>
        <w:t>Veterinary Sciences: Research and Reviews</w:t>
      </w:r>
      <w:r w:rsidR="00343002" w:rsidRPr="00343002">
        <w:rPr>
          <w:rFonts w:asciiTheme="minorHAnsi" w:eastAsiaTheme="minorHAnsi" w:hAnsiTheme="minorHAnsi" w:cs="ACaslonPro-Regular"/>
        </w:rPr>
        <w:t>, 6(2): 100-108.</w:t>
      </w:r>
      <w:r w:rsidR="00630439">
        <w:rPr>
          <w:rFonts w:asciiTheme="minorHAnsi" w:eastAsiaTheme="minorHAnsi" w:hAnsiTheme="minorHAnsi" w:cs="ACaslonPro-Regular"/>
        </w:rPr>
        <w:t xml:space="preserve"> DOI: </w:t>
      </w:r>
      <w:r w:rsidR="00630439" w:rsidRPr="00630439">
        <w:rPr>
          <w:rFonts w:asciiTheme="minorHAnsi" w:eastAsiaTheme="minorHAnsi" w:hAnsiTheme="minorHAnsi" w:cs="ACaslonPro-Regular"/>
          <w:lang w:val="en-SG"/>
        </w:rPr>
        <w:t>10.17582/</w:t>
      </w:r>
      <w:proofErr w:type="spellStart"/>
      <w:r w:rsidR="00630439" w:rsidRPr="00630439">
        <w:rPr>
          <w:rFonts w:asciiTheme="minorHAnsi" w:eastAsiaTheme="minorHAnsi" w:hAnsiTheme="minorHAnsi" w:cs="ACaslonPro-Regular"/>
          <w:lang w:val="en-SG"/>
        </w:rPr>
        <w:t>journal.vsrr</w:t>
      </w:r>
      <w:proofErr w:type="spellEnd"/>
      <w:r w:rsidR="00630439" w:rsidRPr="00630439">
        <w:rPr>
          <w:rFonts w:asciiTheme="minorHAnsi" w:eastAsiaTheme="minorHAnsi" w:hAnsiTheme="minorHAnsi" w:cs="ACaslonPro-Regular"/>
          <w:lang w:val="en-SG"/>
        </w:rPr>
        <w:t>/2020.6.100.108</w:t>
      </w:r>
    </w:p>
    <w:p w14:paraId="06D0A83A" w14:textId="77777777" w:rsidR="006645E1" w:rsidRPr="00343002" w:rsidRDefault="006645E1" w:rsidP="00A32C30">
      <w:pPr>
        <w:pStyle w:val="ListParagraph"/>
        <w:numPr>
          <w:ilvl w:val="0"/>
          <w:numId w:val="26"/>
        </w:numPr>
        <w:ind w:left="993" w:hanging="425"/>
        <w:jc w:val="both"/>
        <w:rPr>
          <w:rFonts w:asciiTheme="minorHAnsi" w:hAnsiTheme="minorHAnsi" w:cstheme="minorHAnsi"/>
          <w:color w:val="000000"/>
        </w:rPr>
      </w:pPr>
      <w:r w:rsidRPr="00E81155">
        <w:rPr>
          <w:rFonts w:asciiTheme="minorHAnsi" w:hAnsiTheme="minorHAnsi" w:cstheme="minorHAnsi"/>
          <w:color w:val="000000"/>
          <w:lang w:val="nl-NL"/>
        </w:rPr>
        <w:t xml:space="preserve">Paul </w:t>
      </w:r>
      <w:proofErr w:type="spellStart"/>
      <w:r w:rsidRPr="00E81155">
        <w:rPr>
          <w:rFonts w:asciiTheme="minorHAnsi" w:hAnsiTheme="minorHAnsi" w:cstheme="minorHAnsi"/>
          <w:color w:val="000000"/>
          <w:lang w:val="nl-NL"/>
        </w:rPr>
        <w:t>AK</w:t>
      </w:r>
      <w:proofErr w:type="spellEnd"/>
      <w:r w:rsidRPr="00E81155">
        <w:rPr>
          <w:rFonts w:asciiTheme="minorHAnsi" w:hAnsiTheme="minorHAnsi" w:cstheme="minorHAnsi"/>
          <w:color w:val="000000"/>
          <w:lang w:val="nl-NL"/>
        </w:rPr>
        <w:t xml:space="preserve">, </w:t>
      </w:r>
      <w:proofErr w:type="spellStart"/>
      <w:r w:rsidRPr="00E81155">
        <w:rPr>
          <w:rFonts w:asciiTheme="minorHAnsi" w:hAnsiTheme="minorHAnsi" w:cstheme="minorHAnsi"/>
          <w:color w:val="000000"/>
          <w:lang w:val="nl-NL"/>
        </w:rPr>
        <w:t>Shathi</w:t>
      </w:r>
      <w:proofErr w:type="spellEnd"/>
      <w:r w:rsidRPr="00E81155">
        <w:rPr>
          <w:rFonts w:asciiTheme="minorHAnsi" w:hAnsiTheme="minorHAnsi" w:cstheme="minorHAnsi"/>
          <w:color w:val="000000"/>
          <w:lang w:val="nl-NL"/>
        </w:rPr>
        <w:t xml:space="preserve"> IJ, </w:t>
      </w:r>
      <w:r w:rsidRPr="00E81155">
        <w:rPr>
          <w:rFonts w:asciiTheme="minorHAnsi" w:hAnsiTheme="minorHAnsi" w:cstheme="minorHAnsi"/>
          <w:b/>
          <w:color w:val="000000"/>
          <w:u w:val="single"/>
          <w:lang w:val="nl-NL"/>
        </w:rPr>
        <w:t>Biswas D</w:t>
      </w:r>
      <w:r w:rsidRPr="00E81155">
        <w:rPr>
          <w:rFonts w:asciiTheme="minorHAnsi" w:hAnsiTheme="minorHAnsi" w:cstheme="minorHAnsi"/>
          <w:color w:val="000000"/>
          <w:lang w:val="nl-NL"/>
        </w:rPr>
        <w:t xml:space="preserve">. </w:t>
      </w:r>
      <w:r w:rsidRPr="00686B7B">
        <w:rPr>
          <w:rFonts w:asciiTheme="minorHAnsi" w:hAnsiTheme="minorHAnsi" w:cstheme="minorHAnsi"/>
          <w:b/>
          <w:color w:val="000000"/>
          <w:u w:val="single"/>
          <w:lang w:val="nl-NL"/>
        </w:rPr>
        <w:t>2020</w:t>
      </w:r>
      <w:r w:rsidRPr="00E81155">
        <w:rPr>
          <w:rFonts w:asciiTheme="minorHAnsi" w:hAnsiTheme="minorHAnsi" w:cstheme="minorHAnsi"/>
          <w:color w:val="000000"/>
          <w:lang w:val="nl-NL"/>
        </w:rPr>
        <w:t xml:space="preserve">. </w:t>
      </w:r>
      <w:r w:rsidRPr="00343002">
        <w:rPr>
          <w:rFonts w:asciiTheme="minorHAnsi" w:hAnsiTheme="minorHAnsi" w:cstheme="minorHAnsi"/>
          <w:color w:val="000000"/>
        </w:rPr>
        <w:t xml:space="preserve">People’s perception, attitude in relation to animal welfare and constraint of livestock rearing in Bangladesh. </w:t>
      </w:r>
      <w:r w:rsidRPr="00343002">
        <w:rPr>
          <w:rFonts w:asciiTheme="minorHAnsi" w:hAnsiTheme="minorHAnsi" w:cstheme="minorHAnsi"/>
          <w:b/>
          <w:i/>
          <w:color w:val="000000"/>
        </w:rPr>
        <w:t>International Journal of Research and Review</w:t>
      </w:r>
      <w:r w:rsidRPr="00343002">
        <w:rPr>
          <w:rFonts w:asciiTheme="minorHAnsi" w:hAnsiTheme="minorHAnsi" w:cstheme="minorHAnsi"/>
          <w:color w:val="000000"/>
        </w:rPr>
        <w:t xml:space="preserve"> 7(4): 506-514.</w:t>
      </w:r>
    </w:p>
    <w:p w14:paraId="0DD267AE" w14:textId="77777777" w:rsidR="008F0199" w:rsidRPr="00343002" w:rsidRDefault="008F0199" w:rsidP="00A32C30">
      <w:pPr>
        <w:pStyle w:val="ListParagraph"/>
        <w:numPr>
          <w:ilvl w:val="0"/>
          <w:numId w:val="26"/>
        </w:numPr>
        <w:ind w:left="993" w:hanging="425"/>
        <w:jc w:val="both"/>
        <w:rPr>
          <w:rFonts w:asciiTheme="minorHAnsi" w:hAnsiTheme="minorHAnsi" w:cstheme="minorHAnsi"/>
          <w:color w:val="000000"/>
        </w:rPr>
      </w:pPr>
      <w:r w:rsidRPr="00343002">
        <w:rPr>
          <w:rFonts w:asciiTheme="minorHAnsi" w:hAnsiTheme="minorHAnsi" w:cstheme="minorHAnsi"/>
          <w:color w:val="000000"/>
        </w:rPr>
        <w:t xml:space="preserve">Paul AK, Saha NG, Rahim A, </w:t>
      </w:r>
      <w:r w:rsidRPr="00272981">
        <w:rPr>
          <w:rFonts w:asciiTheme="minorHAnsi" w:hAnsiTheme="minorHAnsi" w:cstheme="minorHAnsi"/>
          <w:b/>
          <w:color w:val="000000"/>
          <w:u w:val="single"/>
        </w:rPr>
        <w:t>Biswas D</w:t>
      </w:r>
      <w:r w:rsidRPr="00343002">
        <w:rPr>
          <w:rFonts w:asciiTheme="minorHAnsi" w:hAnsiTheme="minorHAnsi" w:cstheme="minorHAnsi"/>
          <w:color w:val="000000"/>
        </w:rPr>
        <w:t xml:space="preserve">. </w:t>
      </w:r>
      <w:r w:rsidRPr="00686B7B">
        <w:rPr>
          <w:rFonts w:asciiTheme="minorHAnsi" w:hAnsiTheme="minorHAnsi" w:cstheme="minorHAnsi"/>
          <w:b/>
          <w:color w:val="000000"/>
          <w:u w:val="single"/>
        </w:rPr>
        <w:t>2020</w:t>
      </w:r>
      <w:r w:rsidRPr="00343002">
        <w:rPr>
          <w:rFonts w:asciiTheme="minorHAnsi" w:hAnsiTheme="minorHAnsi" w:cstheme="minorHAnsi"/>
          <w:color w:val="000000"/>
        </w:rPr>
        <w:t xml:space="preserve">. Production of Kids through Hormonal Synchronization of Nulliparous Indigenous Goat at the Coastal Region of Bangladesh. </w:t>
      </w:r>
      <w:r w:rsidRPr="00343002">
        <w:rPr>
          <w:rFonts w:asciiTheme="minorHAnsi" w:hAnsiTheme="minorHAnsi" w:cstheme="minorHAnsi"/>
          <w:b/>
          <w:i/>
          <w:color w:val="000000"/>
        </w:rPr>
        <w:t>EC Veterinary Science</w:t>
      </w:r>
      <w:r w:rsidRPr="00343002">
        <w:rPr>
          <w:rFonts w:asciiTheme="minorHAnsi" w:hAnsiTheme="minorHAnsi" w:cstheme="minorHAnsi"/>
          <w:color w:val="000000"/>
        </w:rPr>
        <w:t xml:space="preserve"> 5 (2): 01-06.</w:t>
      </w:r>
    </w:p>
    <w:p w14:paraId="5BE030F0" w14:textId="77777777" w:rsidR="00E92ED3" w:rsidRPr="00E92ED3" w:rsidRDefault="00A8387D" w:rsidP="00A32C30">
      <w:pPr>
        <w:pStyle w:val="ListParagraph"/>
        <w:numPr>
          <w:ilvl w:val="0"/>
          <w:numId w:val="26"/>
        </w:numPr>
        <w:ind w:left="993" w:hanging="425"/>
        <w:jc w:val="both"/>
        <w:rPr>
          <w:rFonts w:asciiTheme="minorHAnsi" w:hAnsiTheme="minorHAnsi" w:cstheme="minorHAnsi"/>
          <w:b/>
          <w:color w:val="000000"/>
          <w:u w:val="single"/>
        </w:rPr>
      </w:pPr>
      <w:r w:rsidRPr="00343002">
        <w:rPr>
          <w:rFonts w:asciiTheme="minorHAnsi" w:eastAsia="BatangChe" w:hAnsiTheme="minorHAnsi"/>
          <w:bCs/>
          <w:color w:val="000000"/>
        </w:rPr>
        <w:t xml:space="preserve">Han </w:t>
      </w:r>
      <w:proofErr w:type="spellStart"/>
      <w:r w:rsidRPr="00343002">
        <w:rPr>
          <w:rFonts w:asciiTheme="minorHAnsi" w:eastAsia="BatangChe" w:hAnsiTheme="minorHAnsi"/>
          <w:bCs/>
          <w:color w:val="000000"/>
        </w:rPr>
        <w:t>YQ</w:t>
      </w:r>
      <w:proofErr w:type="spellEnd"/>
      <w:r w:rsidRPr="00343002">
        <w:rPr>
          <w:rFonts w:asciiTheme="minorHAnsi" w:eastAsia="BatangChe" w:hAnsiTheme="minorHAnsi"/>
          <w:bCs/>
          <w:color w:val="000000"/>
        </w:rPr>
        <w:t>,</w:t>
      </w:r>
      <w:r w:rsidRPr="00343002">
        <w:rPr>
          <w:rFonts w:asciiTheme="minorHAnsi" w:hAnsiTheme="minorHAnsi"/>
          <w:bCs/>
        </w:rPr>
        <w:t xml:space="preserve"> </w:t>
      </w:r>
      <w:r w:rsidRPr="00272981">
        <w:rPr>
          <w:rFonts w:asciiTheme="minorHAnsi" w:hAnsiTheme="minorHAnsi"/>
          <w:b/>
          <w:bCs/>
          <w:u w:val="single"/>
        </w:rPr>
        <w:t>Biswas D</w:t>
      </w:r>
      <w:r w:rsidRPr="00343002">
        <w:rPr>
          <w:rFonts w:asciiTheme="minorHAnsi" w:hAnsiTheme="minorHAnsi"/>
          <w:bCs/>
        </w:rPr>
        <w:t>,</w:t>
      </w:r>
      <w:hyperlink r:id="rId9" w:anchor="!" w:history="1">
        <w:r w:rsidRPr="00343002">
          <w:rPr>
            <w:rStyle w:val="text"/>
            <w:rFonts w:asciiTheme="minorHAnsi" w:hAnsiTheme="minorHAnsi"/>
          </w:rPr>
          <w:t xml:space="preserve"> Yoon</w:t>
        </w:r>
      </w:hyperlink>
      <w:r w:rsidRPr="00343002">
        <w:rPr>
          <w:rFonts w:asciiTheme="minorHAnsi" w:hAnsiTheme="minorHAnsi"/>
        </w:rPr>
        <w:t xml:space="preserve"> JC, Jeon YB, </w:t>
      </w:r>
      <w:r w:rsidRPr="00343002">
        <w:rPr>
          <w:rFonts w:asciiTheme="minorHAnsi" w:hAnsiTheme="minorHAnsi"/>
          <w:bCs/>
        </w:rPr>
        <w:t>Hyun SH</w:t>
      </w:r>
      <w:r w:rsidRPr="00343002">
        <w:rPr>
          <w:rFonts w:asciiTheme="minorHAnsi" w:hAnsiTheme="minorHAnsi" w:cstheme="minorHAnsi"/>
          <w:color w:val="000000"/>
        </w:rPr>
        <w:t xml:space="preserve">. </w:t>
      </w:r>
      <w:r w:rsidRPr="00686B7B">
        <w:rPr>
          <w:rFonts w:asciiTheme="minorHAnsi" w:hAnsiTheme="minorHAnsi" w:cstheme="minorHAnsi"/>
          <w:b/>
          <w:color w:val="000000"/>
          <w:u w:val="single"/>
        </w:rPr>
        <w:t>2019</w:t>
      </w:r>
      <w:r w:rsidRPr="00343002">
        <w:rPr>
          <w:rFonts w:asciiTheme="minorHAnsi" w:hAnsiTheme="minorHAnsi" w:cstheme="minorHAnsi"/>
          <w:color w:val="000000"/>
        </w:rPr>
        <w:t xml:space="preserve">. </w:t>
      </w:r>
      <w:r w:rsidRPr="00343002">
        <w:rPr>
          <w:rFonts w:asciiTheme="minorHAnsi" w:eastAsia="BatangChe" w:hAnsiTheme="minorHAnsi"/>
          <w:bCs/>
        </w:rPr>
        <w:t xml:space="preserve">Effect of </w:t>
      </w:r>
      <w:r w:rsidR="0031369A" w:rsidRPr="00343002">
        <w:rPr>
          <w:rFonts w:asciiTheme="minorHAnsi" w:eastAsia="BatangChe" w:hAnsiTheme="minorHAnsi"/>
          <w:bCs/>
        </w:rPr>
        <w:t>porcine uterus</w:t>
      </w:r>
      <w:r w:rsidRPr="00343002">
        <w:rPr>
          <w:rFonts w:asciiTheme="minorHAnsi" w:eastAsia="BatangChe" w:hAnsiTheme="minorHAnsi"/>
          <w:bCs/>
          <w:lang w:bidi="bn-BD"/>
        </w:rPr>
        <w:t xml:space="preserve"> as</w:t>
      </w:r>
      <w:r w:rsidRPr="00343002">
        <w:rPr>
          <w:rFonts w:asciiTheme="minorHAnsi" w:eastAsia="BatangChe" w:hAnsiTheme="minorHAnsi"/>
          <w:bCs/>
        </w:rPr>
        <w:t xml:space="preserve"> </w:t>
      </w:r>
      <w:r w:rsidRPr="00343002">
        <w:rPr>
          <w:rFonts w:asciiTheme="minorHAnsi" w:eastAsia="BatangChe" w:hAnsiTheme="minorHAnsi"/>
          <w:bCs/>
          <w:i/>
        </w:rPr>
        <w:t>ex vivo</w:t>
      </w:r>
      <w:r w:rsidRPr="00343002">
        <w:rPr>
          <w:rFonts w:asciiTheme="minorHAnsi" w:eastAsia="BatangChe" w:hAnsiTheme="minorHAnsi"/>
          <w:bCs/>
        </w:rPr>
        <w:t xml:space="preserve"> model of fertilizing ability and gene expression pattern on blastocysts. </w:t>
      </w:r>
      <w:r w:rsidRPr="00D26FBB">
        <w:rPr>
          <w:rFonts w:asciiTheme="minorHAnsi" w:hAnsiTheme="minorHAnsi"/>
          <w:b/>
          <w:bCs/>
          <w:i/>
          <w:color w:val="000000" w:themeColor="text1"/>
        </w:rPr>
        <w:t>Theriogenology</w:t>
      </w:r>
      <w:r w:rsidR="002D6903" w:rsidRPr="00E92ED3">
        <w:rPr>
          <w:rFonts w:asciiTheme="minorHAnsi" w:hAnsiTheme="minorHAnsi"/>
          <w:b/>
          <w:bCs/>
          <w:i/>
        </w:rPr>
        <w:t xml:space="preserve"> </w:t>
      </w:r>
      <w:r w:rsidR="002D6903" w:rsidRPr="00E92ED3">
        <w:rPr>
          <w:rFonts w:asciiTheme="minorHAnsi" w:hAnsiTheme="minorHAnsi"/>
          <w:bCs/>
        </w:rPr>
        <w:t>129: 146-153</w:t>
      </w:r>
      <w:r w:rsidR="007A26B5" w:rsidRPr="00E92ED3">
        <w:rPr>
          <w:rFonts w:asciiTheme="minorHAnsi" w:hAnsiTheme="minorHAnsi"/>
          <w:bCs/>
        </w:rPr>
        <w:t>,</w:t>
      </w:r>
      <w:r w:rsidR="007A26B5" w:rsidRPr="00E92ED3">
        <w:rPr>
          <w:rFonts w:asciiTheme="minorHAnsi" w:hAnsiTheme="minorHAnsi" w:cstheme="minorHAnsi"/>
          <w:color w:val="000000"/>
        </w:rPr>
        <w:t xml:space="preserve"> DOI: </w:t>
      </w:r>
      <w:r w:rsidR="007A26B5" w:rsidRPr="00E92ED3">
        <w:rPr>
          <w:rFonts w:asciiTheme="minorHAnsi" w:hAnsiTheme="minorHAnsi"/>
        </w:rPr>
        <w:t>10.1016/</w:t>
      </w:r>
      <w:proofErr w:type="spellStart"/>
      <w:r w:rsidR="007A26B5" w:rsidRPr="00E92ED3">
        <w:rPr>
          <w:rFonts w:asciiTheme="minorHAnsi" w:hAnsiTheme="minorHAnsi"/>
        </w:rPr>
        <w:t>j.theriogenology.2019.02.025</w:t>
      </w:r>
      <w:proofErr w:type="spellEnd"/>
    </w:p>
    <w:p w14:paraId="42C23FE7" w14:textId="77777777" w:rsidR="00E92ED3" w:rsidRPr="00E92ED3" w:rsidRDefault="00E92ED3" w:rsidP="00A32C30">
      <w:pPr>
        <w:pStyle w:val="ListParagraph"/>
        <w:numPr>
          <w:ilvl w:val="0"/>
          <w:numId w:val="26"/>
        </w:numPr>
        <w:ind w:left="993" w:hanging="425"/>
        <w:jc w:val="both"/>
        <w:rPr>
          <w:rFonts w:asciiTheme="minorHAnsi" w:hAnsiTheme="minorHAnsi" w:cstheme="minorHAnsi"/>
          <w:b/>
          <w:color w:val="000000"/>
          <w:u w:val="single"/>
        </w:rPr>
      </w:pPr>
      <w:r w:rsidRPr="00E92ED3">
        <w:rPr>
          <w:rFonts w:asciiTheme="minorHAnsi" w:eastAsia="Times New Roman" w:hAnsiTheme="minorHAnsi"/>
        </w:rPr>
        <w:t xml:space="preserve">Pal DR, </w:t>
      </w:r>
      <w:r w:rsidRPr="00272981">
        <w:rPr>
          <w:rFonts w:asciiTheme="minorHAnsi" w:eastAsia="Times New Roman" w:hAnsiTheme="minorHAnsi"/>
          <w:b/>
          <w:u w:val="single"/>
        </w:rPr>
        <w:t>Biswas D</w:t>
      </w:r>
      <w:r w:rsidRPr="00E92ED3">
        <w:rPr>
          <w:rFonts w:asciiTheme="minorHAnsi" w:eastAsia="Times New Roman" w:hAnsiTheme="minorHAnsi"/>
        </w:rPr>
        <w:t xml:space="preserve">, Mollah ML. </w:t>
      </w:r>
      <w:r w:rsidRPr="00686B7B">
        <w:rPr>
          <w:rFonts w:asciiTheme="minorHAnsi" w:eastAsia="Times New Roman" w:hAnsiTheme="minorHAnsi"/>
          <w:b/>
          <w:u w:val="single"/>
        </w:rPr>
        <w:t>2019</w:t>
      </w:r>
      <w:r w:rsidRPr="00E92ED3">
        <w:rPr>
          <w:rFonts w:asciiTheme="minorHAnsi" w:eastAsia="Times New Roman" w:hAnsiTheme="minorHAnsi"/>
        </w:rPr>
        <w:t xml:space="preserve">. </w:t>
      </w:r>
      <w:r w:rsidRPr="00E92ED3">
        <w:rPr>
          <w:rFonts w:asciiTheme="minorHAnsi" w:hAnsiTheme="minorHAnsi"/>
        </w:rPr>
        <w:t xml:space="preserve">Seroprevalence and Risk Factors of Brucellosis in Black Bengal Goats at Coastal Region of Bangladesh. </w:t>
      </w:r>
      <w:r w:rsidRPr="00057D00">
        <w:rPr>
          <w:rFonts w:asciiTheme="minorHAnsi" w:hAnsiTheme="minorHAnsi"/>
          <w:b/>
          <w:bCs/>
          <w:i/>
          <w:iCs/>
        </w:rPr>
        <w:t>International Journal of Animal and Veterinary Sciences</w:t>
      </w:r>
      <w:r w:rsidRPr="00E92ED3">
        <w:rPr>
          <w:rFonts w:asciiTheme="minorHAnsi" w:hAnsiTheme="minorHAnsi"/>
        </w:rPr>
        <w:t xml:space="preserve"> 6: 56-61.</w:t>
      </w:r>
    </w:p>
    <w:p w14:paraId="311A5D28" w14:textId="77777777" w:rsidR="00316576" w:rsidRPr="00343002" w:rsidRDefault="00316576" w:rsidP="00A32C30">
      <w:pPr>
        <w:pStyle w:val="ListParagraph"/>
        <w:numPr>
          <w:ilvl w:val="0"/>
          <w:numId w:val="26"/>
        </w:numPr>
        <w:ind w:left="993"/>
        <w:jc w:val="both"/>
        <w:rPr>
          <w:rFonts w:asciiTheme="minorHAnsi" w:eastAsia="Times New Roman" w:hAnsiTheme="minorHAnsi"/>
        </w:rPr>
      </w:pPr>
      <w:r w:rsidRPr="00E92ED3">
        <w:rPr>
          <w:rFonts w:asciiTheme="minorHAnsi" w:hAnsiTheme="minorHAnsi"/>
          <w:b/>
          <w:bCs/>
          <w:u w:val="single"/>
        </w:rPr>
        <w:t>Biswas D</w:t>
      </w:r>
      <w:r w:rsidRPr="00E92ED3">
        <w:rPr>
          <w:rFonts w:asciiTheme="minorHAnsi" w:hAnsiTheme="minorHAnsi"/>
          <w:bCs/>
        </w:rPr>
        <w:t xml:space="preserve">, So KH, </w:t>
      </w:r>
      <w:bookmarkStart w:id="4" w:name="bau1"/>
      <w:r w:rsidRPr="00E92ED3">
        <w:rPr>
          <w:rFonts w:asciiTheme="minorHAnsi" w:hAnsiTheme="minorHAnsi"/>
          <w:bCs/>
        </w:rPr>
        <w:t>Hwang SU,</w:t>
      </w:r>
      <w:r w:rsidRPr="00E92ED3">
        <w:rPr>
          <w:rFonts w:asciiTheme="minorHAnsi" w:hAnsiTheme="minorHAnsi"/>
        </w:rPr>
        <w:t xml:space="preserve"> </w:t>
      </w:r>
      <w:hyperlink r:id="rId10" w:anchor="!" w:history="1">
        <w:r w:rsidRPr="00E92ED3">
          <w:rPr>
            <w:rStyle w:val="text"/>
            <w:rFonts w:asciiTheme="minorHAnsi" w:hAnsiTheme="minorHAnsi"/>
          </w:rPr>
          <w:t xml:space="preserve"> Yoon</w:t>
        </w:r>
      </w:hyperlink>
      <w:bookmarkEnd w:id="4"/>
      <w:r w:rsidRPr="00E92ED3">
        <w:rPr>
          <w:rFonts w:asciiTheme="minorHAnsi" w:hAnsiTheme="minorHAnsi"/>
        </w:rPr>
        <w:t xml:space="preserve"> JD, </w:t>
      </w:r>
      <w:r w:rsidRPr="00E92ED3">
        <w:rPr>
          <w:rFonts w:asciiTheme="minorHAnsi" w:hAnsiTheme="minorHAnsi"/>
          <w:bCs/>
        </w:rPr>
        <w:t xml:space="preserve">Kim M, </w:t>
      </w:r>
      <w:r w:rsidRPr="00E92ED3">
        <w:rPr>
          <w:rFonts w:asciiTheme="minorHAnsi" w:hAnsiTheme="minorHAnsi"/>
        </w:rPr>
        <w:t xml:space="preserve">Kim DY, </w:t>
      </w:r>
      <w:r w:rsidRPr="00E92ED3">
        <w:rPr>
          <w:rFonts w:asciiTheme="minorHAnsi" w:hAnsiTheme="minorHAnsi"/>
          <w:bCs/>
        </w:rPr>
        <w:t xml:space="preserve">Hyun SH. </w:t>
      </w:r>
      <w:r w:rsidRPr="00686B7B">
        <w:rPr>
          <w:rFonts w:asciiTheme="minorHAnsi" w:hAnsiTheme="minorHAnsi"/>
          <w:b/>
          <w:bCs/>
          <w:u w:val="single"/>
        </w:rPr>
        <w:t>2018</w:t>
      </w:r>
      <w:r w:rsidRPr="00E92ED3">
        <w:rPr>
          <w:rFonts w:asciiTheme="minorHAnsi" w:hAnsiTheme="minorHAnsi"/>
          <w:bCs/>
        </w:rPr>
        <w:t xml:space="preserve">. Embryotropic effects of vascular endothelial growth factor on porcine embryos produced by </w:t>
      </w:r>
      <w:r w:rsidRPr="00E92ED3">
        <w:rPr>
          <w:rFonts w:asciiTheme="minorHAnsi" w:hAnsiTheme="minorHAnsi"/>
          <w:bCs/>
          <w:i/>
        </w:rPr>
        <w:t>in vitro</w:t>
      </w:r>
      <w:r w:rsidRPr="00E92ED3">
        <w:rPr>
          <w:rFonts w:asciiTheme="minorHAnsi" w:hAnsiTheme="minorHAnsi"/>
          <w:bCs/>
        </w:rPr>
        <w:t xml:space="preserve"> fertilization. </w:t>
      </w:r>
      <w:r w:rsidRPr="00D26FBB">
        <w:rPr>
          <w:rFonts w:asciiTheme="minorHAnsi" w:hAnsiTheme="minorHAnsi"/>
          <w:b/>
          <w:bCs/>
          <w:i/>
          <w:color w:val="000000" w:themeColor="text1"/>
        </w:rPr>
        <w:t>Theriogenology</w:t>
      </w:r>
      <w:r w:rsidR="009E73F7" w:rsidRPr="00343002">
        <w:rPr>
          <w:rFonts w:asciiTheme="minorHAnsi" w:hAnsiTheme="minorHAnsi"/>
          <w:bCs/>
        </w:rPr>
        <w:t xml:space="preserve"> </w:t>
      </w:r>
      <w:r w:rsidR="00ED5C0A" w:rsidRPr="00343002">
        <w:rPr>
          <w:rFonts w:asciiTheme="minorHAnsi" w:hAnsiTheme="minorHAnsi"/>
          <w:bCs/>
        </w:rPr>
        <w:t xml:space="preserve">120: 147-156, </w:t>
      </w:r>
      <w:r w:rsidR="001E1701" w:rsidRPr="00343002">
        <w:rPr>
          <w:rFonts w:asciiTheme="minorHAnsi" w:hAnsiTheme="minorHAnsi"/>
          <w:bCs/>
        </w:rPr>
        <w:t xml:space="preserve">DOI: </w:t>
      </w:r>
      <w:r w:rsidR="001E1701" w:rsidRPr="00343002">
        <w:rPr>
          <w:rFonts w:asciiTheme="minorHAnsi" w:eastAsia="Times New Roman" w:hAnsiTheme="minorHAnsi"/>
        </w:rPr>
        <w:t>10.1016/</w:t>
      </w:r>
      <w:proofErr w:type="spellStart"/>
      <w:r w:rsidR="001E1701" w:rsidRPr="00343002">
        <w:rPr>
          <w:rFonts w:asciiTheme="minorHAnsi" w:eastAsia="Times New Roman" w:hAnsiTheme="minorHAnsi"/>
        </w:rPr>
        <w:t>j.theriogenology.2018.07.024</w:t>
      </w:r>
      <w:proofErr w:type="spellEnd"/>
    </w:p>
    <w:p w14:paraId="5B749202" w14:textId="2F51437E" w:rsidR="00A75B10" w:rsidRPr="00343002" w:rsidRDefault="00A75B10" w:rsidP="00A32C30">
      <w:pPr>
        <w:pStyle w:val="ListParagraph"/>
        <w:numPr>
          <w:ilvl w:val="0"/>
          <w:numId w:val="26"/>
        </w:numPr>
        <w:ind w:left="993"/>
        <w:jc w:val="both"/>
        <w:rPr>
          <w:rFonts w:asciiTheme="minorHAnsi" w:hAnsiTheme="minorHAnsi"/>
        </w:rPr>
      </w:pPr>
      <w:r w:rsidRPr="00343002">
        <w:rPr>
          <w:rFonts w:asciiTheme="minorHAnsi" w:hAnsiTheme="minorHAnsi"/>
          <w:b/>
          <w:u w:val="single"/>
        </w:rPr>
        <w:t>Biswas D</w:t>
      </w:r>
      <w:r w:rsidRPr="00343002">
        <w:rPr>
          <w:rFonts w:asciiTheme="minorHAnsi" w:hAnsiTheme="minorHAnsi"/>
        </w:rPr>
        <w:t xml:space="preserve">, </w:t>
      </w:r>
      <w:r w:rsidRPr="00343002">
        <w:rPr>
          <w:rFonts w:asciiTheme="minorHAnsi" w:hAnsiTheme="minorHAnsi"/>
          <w:bCs/>
          <w:lang w:val="de-DE"/>
        </w:rPr>
        <w:t xml:space="preserve">Rahman </w:t>
      </w:r>
      <w:proofErr w:type="spellStart"/>
      <w:r w:rsidRPr="00343002">
        <w:rPr>
          <w:rFonts w:asciiTheme="minorHAnsi" w:hAnsiTheme="minorHAnsi"/>
          <w:bCs/>
          <w:lang w:val="de-DE"/>
        </w:rPr>
        <w:t>ZMM</w:t>
      </w:r>
      <w:proofErr w:type="spellEnd"/>
      <w:r w:rsidRPr="00343002">
        <w:rPr>
          <w:rFonts w:asciiTheme="minorHAnsi" w:hAnsiTheme="minorHAnsi"/>
          <w:bCs/>
          <w:lang w:val="de-DE"/>
        </w:rPr>
        <w:t>.</w:t>
      </w:r>
      <w:r w:rsidRPr="00343002">
        <w:rPr>
          <w:rFonts w:asciiTheme="minorHAnsi" w:hAnsiTheme="minorHAnsi"/>
        </w:rPr>
        <w:t xml:space="preserve"> </w:t>
      </w:r>
      <w:r w:rsidRPr="00686B7B">
        <w:rPr>
          <w:rFonts w:asciiTheme="minorHAnsi" w:hAnsiTheme="minorHAnsi"/>
          <w:b/>
          <w:u w:val="single"/>
        </w:rPr>
        <w:t>2018</w:t>
      </w:r>
      <w:r w:rsidRPr="00343002">
        <w:rPr>
          <w:rFonts w:asciiTheme="minorHAnsi" w:hAnsiTheme="minorHAnsi"/>
        </w:rPr>
        <w:t>. Rabies in a Wildebeest (</w:t>
      </w:r>
      <w:proofErr w:type="spellStart"/>
      <w:r w:rsidRPr="00343002">
        <w:rPr>
          <w:rFonts w:asciiTheme="minorHAnsi" w:hAnsiTheme="minorHAnsi"/>
          <w:i/>
        </w:rPr>
        <w:t>Connochaetes</w:t>
      </w:r>
      <w:proofErr w:type="spellEnd"/>
      <w:r w:rsidRPr="00343002">
        <w:rPr>
          <w:rFonts w:asciiTheme="minorHAnsi" w:hAnsiTheme="minorHAnsi"/>
          <w:i/>
        </w:rPr>
        <w:t xml:space="preserve"> </w:t>
      </w:r>
      <w:proofErr w:type="spellStart"/>
      <w:r w:rsidRPr="00343002">
        <w:rPr>
          <w:rFonts w:asciiTheme="minorHAnsi" w:hAnsiTheme="minorHAnsi"/>
          <w:i/>
        </w:rPr>
        <w:t>gnou</w:t>
      </w:r>
      <w:proofErr w:type="spellEnd"/>
      <w:r w:rsidRPr="00343002">
        <w:rPr>
          <w:rFonts w:asciiTheme="minorHAnsi" w:hAnsiTheme="minorHAnsi"/>
        </w:rPr>
        <w:t>): A case study at Bangabandhu Sheikh Mujib Safari Park, Cox</w:t>
      </w:r>
      <w:r w:rsidR="00AB7144" w:rsidRPr="00343002">
        <w:rPr>
          <w:rFonts w:asciiTheme="minorHAnsi" w:hAnsiTheme="minorHAnsi"/>
        </w:rPr>
        <w:t xml:space="preserve">’s </w:t>
      </w:r>
      <w:r w:rsidRPr="00343002">
        <w:rPr>
          <w:rFonts w:asciiTheme="minorHAnsi" w:hAnsiTheme="minorHAnsi"/>
        </w:rPr>
        <w:t xml:space="preserve">bazar, Bangladesh. </w:t>
      </w:r>
      <w:r w:rsidRPr="00343002">
        <w:rPr>
          <w:rFonts w:asciiTheme="minorHAnsi" w:hAnsiTheme="minorHAnsi"/>
          <w:b/>
          <w:i/>
        </w:rPr>
        <w:t xml:space="preserve">The </w:t>
      </w:r>
      <w:r w:rsidRPr="00343002">
        <w:rPr>
          <w:rFonts w:asciiTheme="minorHAnsi" w:hAnsiTheme="minorHAnsi"/>
          <w:b/>
          <w:i/>
          <w:iCs/>
        </w:rPr>
        <w:t>Journal of Forest and Environmental Science</w:t>
      </w:r>
      <w:r w:rsidRPr="00343002">
        <w:rPr>
          <w:rFonts w:asciiTheme="minorHAnsi" w:hAnsiTheme="minorHAnsi"/>
          <w:i/>
          <w:iCs/>
        </w:rPr>
        <w:t xml:space="preserve"> </w:t>
      </w:r>
      <w:r w:rsidR="005A43EF" w:rsidRPr="00343002">
        <w:rPr>
          <w:rFonts w:asciiTheme="minorHAnsi" w:eastAsia="*Swis721-Lt-BT-Identity-H" w:hAnsiTheme="minorHAnsi" w:cs="*Swis721-Lt-BT-Identity-H"/>
        </w:rPr>
        <w:t>34(1):</w:t>
      </w:r>
      <w:r w:rsidRPr="00343002">
        <w:rPr>
          <w:rFonts w:asciiTheme="minorHAnsi" w:eastAsia="*Swis721-Lt-BT-Identity-H" w:hAnsiTheme="minorHAnsi" w:cs="*Swis721-Lt-BT-Identity-H"/>
        </w:rPr>
        <w:t xml:space="preserve"> 95-100</w:t>
      </w:r>
      <w:r w:rsidR="00EC05C7" w:rsidRPr="00343002">
        <w:rPr>
          <w:rFonts w:asciiTheme="minorHAnsi" w:eastAsia="*Swis721-Lt-BT-Identity-H" w:hAnsiTheme="minorHAnsi" w:cs="*Swis721-Lt-BT-Identity-H"/>
        </w:rPr>
        <w:t>,</w:t>
      </w:r>
      <w:r w:rsidRPr="00343002">
        <w:rPr>
          <w:rFonts w:asciiTheme="minorHAnsi" w:eastAsia="*Swis721-Lt-BT-Identity-H" w:hAnsiTheme="minorHAnsi" w:cs="*Swis721-Lt-BT-Identity-H"/>
        </w:rPr>
        <w:t xml:space="preserve"> DOI: </w:t>
      </w:r>
      <w:r w:rsidRPr="00343002">
        <w:rPr>
          <w:rFonts w:asciiTheme="minorHAnsi" w:eastAsia="SandTm" w:hAnsiTheme="minorHAnsi" w:cs="SandTm"/>
        </w:rPr>
        <w:t>10.7747/</w:t>
      </w:r>
      <w:proofErr w:type="spellStart"/>
      <w:r w:rsidRPr="00343002">
        <w:rPr>
          <w:rFonts w:asciiTheme="minorHAnsi" w:eastAsia="SandTm" w:hAnsiTheme="minorHAnsi" w:cs="SandTm"/>
        </w:rPr>
        <w:t>JFES.2018.34.1.95</w:t>
      </w:r>
      <w:proofErr w:type="spellEnd"/>
    </w:p>
    <w:p w14:paraId="221245B3" w14:textId="77777777" w:rsidR="00D44C5F" w:rsidRPr="00343002" w:rsidRDefault="00D44C5F" w:rsidP="00A32C30">
      <w:pPr>
        <w:pStyle w:val="ListParagraph"/>
        <w:numPr>
          <w:ilvl w:val="0"/>
          <w:numId w:val="26"/>
        </w:numPr>
        <w:ind w:left="993"/>
        <w:jc w:val="both"/>
        <w:rPr>
          <w:rFonts w:asciiTheme="minorHAnsi" w:hAnsiTheme="minorHAnsi"/>
        </w:rPr>
      </w:pPr>
      <w:r w:rsidRPr="00343002">
        <w:rPr>
          <w:rFonts w:asciiTheme="minorHAnsi" w:eastAsia="Times New Roman" w:hAnsiTheme="minorHAnsi" w:cs="Arial"/>
          <w:b/>
          <w:u w:val="single"/>
        </w:rPr>
        <w:t>Biswas D</w:t>
      </w:r>
      <w:r w:rsidRPr="00343002">
        <w:rPr>
          <w:rFonts w:asciiTheme="minorHAnsi" w:eastAsia="Times New Roman" w:hAnsiTheme="minorHAnsi" w:cs="Arial"/>
        </w:rPr>
        <w:t xml:space="preserve">, Saifuddin </w:t>
      </w:r>
      <w:proofErr w:type="spellStart"/>
      <w:r w:rsidRPr="00343002">
        <w:rPr>
          <w:rFonts w:asciiTheme="minorHAnsi" w:eastAsia="Times New Roman" w:hAnsiTheme="minorHAnsi" w:cs="Arial"/>
        </w:rPr>
        <w:t>AKM</w:t>
      </w:r>
      <w:proofErr w:type="spellEnd"/>
      <w:r w:rsidRPr="00343002">
        <w:rPr>
          <w:rFonts w:asciiTheme="minorHAnsi" w:eastAsia="Times New Roman" w:hAnsiTheme="minorHAnsi" w:cs="Arial"/>
        </w:rPr>
        <w:t xml:space="preserve">. </w:t>
      </w:r>
      <w:r w:rsidRPr="00686B7B">
        <w:rPr>
          <w:rFonts w:asciiTheme="minorHAnsi" w:eastAsia="Times New Roman" w:hAnsiTheme="minorHAnsi" w:cs="Arial"/>
          <w:b/>
          <w:u w:val="single"/>
        </w:rPr>
        <w:t>2017</w:t>
      </w:r>
      <w:r w:rsidRPr="00343002">
        <w:rPr>
          <w:rFonts w:asciiTheme="minorHAnsi" w:eastAsia="Times New Roman" w:hAnsiTheme="minorHAnsi" w:cs="Arial"/>
        </w:rPr>
        <w:t>. Effect of different treatment patterns on infectious kerato-</w:t>
      </w:r>
      <w:proofErr w:type="spellStart"/>
      <w:r w:rsidRPr="00343002">
        <w:rPr>
          <w:rFonts w:asciiTheme="minorHAnsi" w:hAnsiTheme="minorHAnsi"/>
        </w:rPr>
        <w:t>conjuctivitis</w:t>
      </w:r>
      <w:proofErr w:type="spellEnd"/>
      <w:r w:rsidRPr="00343002">
        <w:rPr>
          <w:rFonts w:asciiTheme="minorHAnsi" w:hAnsiTheme="minorHAnsi"/>
        </w:rPr>
        <w:t xml:space="preserve"> in goats. </w:t>
      </w:r>
      <w:r w:rsidRPr="00343002">
        <w:rPr>
          <w:rFonts w:asciiTheme="minorHAnsi" w:eastAsia="Times New Roman" w:hAnsiTheme="minorHAnsi" w:cs="Arial"/>
          <w:b/>
          <w:i/>
        </w:rPr>
        <w:t>Wayamba Journal of Animal Science</w:t>
      </w:r>
      <w:r w:rsidRPr="00343002">
        <w:rPr>
          <w:rFonts w:asciiTheme="minorHAnsi" w:eastAsia="Times New Roman" w:hAnsiTheme="minorHAnsi" w:cs="Arial"/>
        </w:rPr>
        <w:t xml:space="preserve"> 9: 1603-1609.</w:t>
      </w:r>
    </w:p>
    <w:p w14:paraId="320897E1" w14:textId="01EB1E85" w:rsidR="004A1550" w:rsidRPr="00FC63E8" w:rsidRDefault="004A1550" w:rsidP="00A32C30">
      <w:pPr>
        <w:pStyle w:val="ListParagraph"/>
        <w:numPr>
          <w:ilvl w:val="0"/>
          <w:numId w:val="26"/>
        </w:numPr>
        <w:ind w:left="993"/>
        <w:jc w:val="both"/>
        <w:rPr>
          <w:rFonts w:asciiTheme="minorHAnsi" w:hAnsiTheme="minorHAnsi"/>
        </w:rPr>
      </w:pPr>
      <w:r w:rsidRPr="00343002">
        <w:rPr>
          <w:rFonts w:asciiTheme="minorHAnsi" w:hAnsiTheme="minorHAnsi"/>
          <w:b/>
          <w:bCs/>
          <w:color w:val="000000" w:themeColor="text1"/>
          <w:u w:val="single"/>
        </w:rPr>
        <w:t>D Biswas</w:t>
      </w:r>
      <w:r w:rsidRPr="00343002">
        <w:rPr>
          <w:rFonts w:asciiTheme="minorHAnsi" w:hAnsiTheme="minorHAnsi"/>
          <w:b/>
          <w:bCs/>
          <w:color w:val="000000" w:themeColor="text1"/>
        </w:rPr>
        <w:t xml:space="preserve">, </w:t>
      </w:r>
      <w:r w:rsidRPr="00343002">
        <w:rPr>
          <w:rFonts w:asciiTheme="minorHAnsi" w:hAnsiTheme="minorHAnsi"/>
          <w:bCs/>
          <w:color w:val="000000" w:themeColor="text1"/>
        </w:rPr>
        <w:t xml:space="preserve">Sarker T. </w:t>
      </w:r>
      <w:r w:rsidRPr="00686B7B">
        <w:rPr>
          <w:rFonts w:asciiTheme="minorHAnsi" w:hAnsiTheme="minorHAnsi"/>
          <w:b/>
          <w:bCs/>
          <w:color w:val="000000" w:themeColor="text1"/>
          <w:u w:val="single"/>
        </w:rPr>
        <w:t>201</w:t>
      </w:r>
      <w:r w:rsidR="00102860" w:rsidRPr="00686B7B">
        <w:rPr>
          <w:rFonts w:asciiTheme="minorHAnsi" w:hAnsiTheme="minorHAnsi"/>
          <w:b/>
          <w:bCs/>
          <w:color w:val="000000" w:themeColor="text1"/>
          <w:u w:val="single"/>
        </w:rPr>
        <w:t>7</w:t>
      </w:r>
      <w:r w:rsidRPr="00343002">
        <w:rPr>
          <w:rFonts w:asciiTheme="minorHAnsi" w:hAnsiTheme="minorHAnsi"/>
          <w:bCs/>
          <w:color w:val="000000" w:themeColor="text1"/>
        </w:rPr>
        <w:t xml:space="preserve">. Prevalence </w:t>
      </w:r>
      <w:r w:rsidRPr="00343002">
        <w:rPr>
          <w:rFonts w:asciiTheme="minorHAnsi" w:hAnsiTheme="minorHAnsi"/>
          <w:color w:val="000000" w:themeColor="text1"/>
        </w:rPr>
        <w:t xml:space="preserve">of sub-clinical mastitis at </w:t>
      </w:r>
      <w:proofErr w:type="spellStart"/>
      <w:r w:rsidRPr="00343002">
        <w:rPr>
          <w:rFonts w:asciiTheme="minorHAnsi" w:hAnsiTheme="minorHAnsi"/>
          <w:color w:val="000000" w:themeColor="text1"/>
        </w:rPr>
        <w:t>Banaripara</w:t>
      </w:r>
      <w:proofErr w:type="spellEnd"/>
      <w:r w:rsidRPr="00343002">
        <w:rPr>
          <w:rFonts w:asciiTheme="minorHAnsi" w:hAnsiTheme="minorHAnsi"/>
          <w:color w:val="000000" w:themeColor="text1"/>
        </w:rPr>
        <w:t xml:space="preserve"> </w:t>
      </w:r>
      <w:proofErr w:type="spellStart"/>
      <w:r w:rsidRPr="00343002">
        <w:rPr>
          <w:rFonts w:asciiTheme="minorHAnsi" w:hAnsiTheme="minorHAnsi"/>
          <w:color w:val="000000" w:themeColor="text1"/>
        </w:rPr>
        <w:t>upazilla</w:t>
      </w:r>
      <w:proofErr w:type="spellEnd"/>
      <w:r w:rsidRPr="00343002">
        <w:rPr>
          <w:rFonts w:asciiTheme="minorHAnsi" w:hAnsiTheme="minorHAnsi"/>
          <w:color w:val="000000" w:themeColor="text1"/>
        </w:rPr>
        <w:t xml:space="preserve">, Barisal. </w:t>
      </w:r>
      <w:r w:rsidRPr="00343002">
        <w:rPr>
          <w:rFonts w:asciiTheme="minorHAnsi" w:hAnsiTheme="minorHAnsi"/>
          <w:b/>
          <w:bCs/>
          <w:i/>
          <w:color w:val="000000"/>
        </w:rPr>
        <w:t>Bangladesh Journal</w:t>
      </w:r>
      <w:r w:rsidRPr="005A18EF">
        <w:rPr>
          <w:rFonts w:asciiTheme="minorHAnsi" w:hAnsiTheme="minorHAnsi"/>
          <w:b/>
          <w:bCs/>
          <w:i/>
          <w:color w:val="000000"/>
        </w:rPr>
        <w:t xml:space="preserve"> of Veterinary Medicine</w:t>
      </w:r>
      <w:r w:rsidR="002C15B1" w:rsidRPr="005A18EF">
        <w:rPr>
          <w:rFonts w:asciiTheme="minorHAnsi" w:hAnsiTheme="minorHAnsi"/>
          <w:b/>
          <w:bCs/>
          <w:i/>
          <w:color w:val="000000"/>
        </w:rPr>
        <w:t xml:space="preserve"> </w:t>
      </w:r>
      <w:r w:rsidR="002C15B1" w:rsidRPr="005A18EF">
        <w:rPr>
          <w:rFonts w:ascii="Calibri" w:hAnsi="Calibri"/>
          <w:lang w:val="sv-SE"/>
        </w:rPr>
        <w:t>15 (1): 21-26</w:t>
      </w:r>
      <w:r w:rsidR="00EC05C7" w:rsidRPr="005A18EF">
        <w:rPr>
          <w:rFonts w:asciiTheme="minorHAnsi" w:hAnsiTheme="minorHAnsi"/>
          <w:lang w:val="sv-SE"/>
        </w:rPr>
        <w:t>,</w:t>
      </w:r>
      <w:r w:rsidR="00D90538" w:rsidRPr="005A18EF">
        <w:rPr>
          <w:rFonts w:asciiTheme="minorHAnsi" w:hAnsiTheme="minorHAnsi"/>
          <w:lang w:val="sv-SE"/>
        </w:rPr>
        <w:t xml:space="preserve"> </w:t>
      </w:r>
      <w:proofErr w:type="spellStart"/>
      <w:r w:rsidR="00D90538" w:rsidRPr="005A18EF">
        <w:rPr>
          <w:rFonts w:asciiTheme="minorHAnsi" w:hAnsiTheme="minorHAnsi"/>
          <w:lang w:val="sv-SE"/>
        </w:rPr>
        <w:t>DOI</w:t>
      </w:r>
      <w:proofErr w:type="spellEnd"/>
      <w:r w:rsidR="00D90538" w:rsidRPr="005A18EF">
        <w:rPr>
          <w:rFonts w:asciiTheme="minorHAnsi" w:hAnsiTheme="minorHAnsi"/>
          <w:lang w:val="sv-SE"/>
        </w:rPr>
        <w:t>:</w:t>
      </w:r>
      <w:r w:rsidR="00630439">
        <w:rPr>
          <w:rFonts w:asciiTheme="minorHAnsi" w:hAnsiTheme="minorHAnsi"/>
          <w:lang w:val="sv-SE"/>
        </w:rPr>
        <w:t xml:space="preserve"> </w:t>
      </w:r>
      <w:r w:rsidR="00D90538" w:rsidRPr="005A18EF">
        <w:t>10.3329/</w:t>
      </w:r>
      <w:proofErr w:type="spellStart"/>
      <w:proofErr w:type="gramStart"/>
      <w:r w:rsidR="00D90538" w:rsidRPr="005A18EF">
        <w:t>bjvm.</w:t>
      </w:r>
      <w:r w:rsidR="00D90538" w:rsidRPr="00FC63E8">
        <w:t>v</w:t>
      </w:r>
      <w:proofErr w:type="gramEnd"/>
      <w:r w:rsidR="00D90538" w:rsidRPr="00FC63E8">
        <w:t>15i1.34050</w:t>
      </w:r>
      <w:proofErr w:type="spellEnd"/>
      <w:r w:rsidR="00D44C5F" w:rsidRPr="00FC63E8">
        <w:t>.</w:t>
      </w:r>
    </w:p>
    <w:p w14:paraId="0EB760E4" w14:textId="0D25CC5E" w:rsidR="00DA0F21" w:rsidRPr="00FC63E8" w:rsidRDefault="00F0436E" w:rsidP="00A32C30">
      <w:pPr>
        <w:pStyle w:val="ListParagraph"/>
        <w:numPr>
          <w:ilvl w:val="0"/>
          <w:numId w:val="26"/>
        </w:numPr>
        <w:ind w:left="993"/>
        <w:jc w:val="both"/>
        <w:rPr>
          <w:rFonts w:asciiTheme="minorHAnsi" w:hAnsiTheme="minorHAnsi"/>
          <w:szCs w:val="18"/>
        </w:rPr>
      </w:pPr>
      <w:r w:rsidRPr="00FC63E8">
        <w:rPr>
          <w:rFonts w:asciiTheme="minorHAnsi" w:hAnsiTheme="minorHAnsi"/>
          <w:b/>
          <w:szCs w:val="18"/>
          <w:u w:val="single"/>
        </w:rPr>
        <w:t>Biswas D</w:t>
      </w:r>
      <w:r w:rsidRPr="00FC63E8">
        <w:rPr>
          <w:rFonts w:asciiTheme="minorHAnsi" w:hAnsiTheme="minorHAnsi"/>
          <w:szCs w:val="18"/>
        </w:rPr>
        <w:t xml:space="preserve">, Saifuddin </w:t>
      </w:r>
      <w:proofErr w:type="spellStart"/>
      <w:r w:rsidRPr="00FC63E8">
        <w:rPr>
          <w:rFonts w:asciiTheme="minorHAnsi" w:hAnsiTheme="minorHAnsi"/>
          <w:szCs w:val="18"/>
        </w:rPr>
        <w:t>AKM</w:t>
      </w:r>
      <w:proofErr w:type="spellEnd"/>
      <w:r w:rsidRPr="00FC63E8">
        <w:rPr>
          <w:rFonts w:asciiTheme="minorHAnsi" w:hAnsiTheme="minorHAnsi"/>
          <w:szCs w:val="18"/>
        </w:rPr>
        <w:t>.</w:t>
      </w:r>
      <w:r w:rsidR="00DA0F21" w:rsidRPr="00FC63E8">
        <w:rPr>
          <w:rFonts w:asciiTheme="minorHAnsi" w:hAnsiTheme="minorHAnsi"/>
          <w:szCs w:val="18"/>
        </w:rPr>
        <w:t xml:space="preserve"> </w:t>
      </w:r>
      <w:r w:rsidR="00DA0F21" w:rsidRPr="00FC63E8">
        <w:rPr>
          <w:rFonts w:asciiTheme="minorHAnsi" w:hAnsiTheme="minorHAnsi"/>
          <w:b/>
          <w:szCs w:val="18"/>
          <w:u w:val="single"/>
        </w:rPr>
        <w:t>2015</w:t>
      </w:r>
      <w:r w:rsidR="00DA0F21" w:rsidRPr="00FC63E8">
        <w:rPr>
          <w:rFonts w:asciiTheme="minorHAnsi" w:hAnsiTheme="minorHAnsi"/>
          <w:szCs w:val="18"/>
        </w:rPr>
        <w:t xml:space="preserve">. </w:t>
      </w:r>
      <w:r w:rsidRPr="00FC63E8">
        <w:rPr>
          <w:rFonts w:asciiTheme="minorHAnsi" w:hAnsiTheme="minorHAnsi"/>
          <w:bCs/>
          <w:color w:val="000000"/>
          <w:szCs w:val="18"/>
        </w:rPr>
        <w:t xml:space="preserve">Death of non-descriptive male calf due to urolithiasis followed by rupture of urinary bladder. </w:t>
      </w:r>
      <w:r w:rsidRPr="00FC63E8">
        <w:rPr>
          <w:rFonts w:asciiTheme="minorHAnsi" w:hAnsiTheme="minorHAnsi"/>
          <w:b/>
          <w:bCs/>
          <w:i/>
          <w:color w:val="000000"/>
          <w:szCs w:val="18"/>
        </w:rPr>
        <w:t>Bangladesh Journal of Veterinary Medicine</w:t>
      </w:r>
      <w:r w:rsidRPr="00FC63E8">
        <w:rPr>
          <w:rFonts w:asciiTheme="minorHAnsi" w:hAnsiTheme="minorHAnsi"/>
          <w:bCs/>
          <w:i/>
          <w:color w:val="000000"/>
          <w:szCs w:val="18"/>
        </w:rPr>
        <w:t>,</w:t>
      </w:r>
      <w:r w:rsidR="00AE516B" w:rsidRPr="00FC63E8">
        <w:rPr>
          <w:rFonts w:asciiTheme="minorHAnsi" w:hAnsiTheme="minorHAnsi"/>
          <w:iCs/>
          <w:szCs w:val="18"/>
        </w:rPr>
        <w:t xml:space="preserve"> 13</w:t>
      </w:r>
      <w:r w:rsidRPr="00FC63E8">
        <w:rPr>
          <w:rFonts w:asciiTheme="minorHAnsi" w:hAnsiTheme="minorHAnsi"/>
          <w:iCs/>
          <w:szCs w:val="18"/>
        </w:rPr>
        <w:t>(2)</w:t>
      </w:r>
      <w:r w:rsidR="00CD6771" w:rsidRPr="00FC63E8">
        <w:rPr>
          <w:rFonts w:asciiTheme="minorHAnsi" w:hAnsiTheme="minorHAnsi"/>
          <w:iCs/>
          <w:szCs w:val="18"/>
        </w:rPr>
        <w:t>:</w:t>
      </w:r>
      <w:r w:rsidR="00536291" w:rsidRPr="00FC63E8">
        <w:rPr>
          <w:rFonts w:asciiTheme="minorHAnsi" w:hAnsiTheme="minorHAnsi"/>
          <w:iCs/>
          <w:szCs w:val="18"/>
        </w:rPr>
        <w:t>63-66.</w:t>
      </w:r>
      <w:r w:rsidR="00AE516B" w:rsidRPr="00FC63E8">
        <w:rPr>
          <w:rFonts w:asciiTheme="minorHAnsi" w:hAnsiTheme="minorHAnsi"/>
          <w:iCs/>
          <w:szCs w:val="18"/>
        </w:rPr>
        <w:t xml:space="preserve"> DOI: </w:t>
      </w:r>
      <w:hyperlink r:id="rId11" w:history="1">
        <w:r w:rsidR="00AE516B" w:rsidRPr="00FC63E8">
          <w:rPr>
            <w:rStyle w:val="Hyperlink"/>
            <w:rFonts w:asciiTheme="minorHAnsi" w:hAnsiTheme="minorHAnsi"/>
            <w:color w:val="auto"/>
            <w:u w:val="none"/>
          </w:rPr>
          <w:t>10.3329/</w:t>
        </w:r>
        <w:proofErr w:type="spellStart"/>
        <w:proofErr w:type="gramStart"/>
        <w:r w:rsidR="00AE516B" w:rsidRPr="00FC63E8">
          <w:rPr>
            <w:rStyle w:val="Hyperlink"/>
            <w:rFonts w:asciiTheme="minorHAnsi" w:hAnsiTheme="minorHAnsi"/>
            <w:color w:val="auto"/>
            <w:u w:val="none"/>
          </w:rPr>
          <w:t>bjvm.v</w:t>
        </w:r>
        <w:proofErr w:type="gramEnd"/>
        <w:r w:rsidR="00AE516B" w:rsidRPr="00FC63E8">
          <w:rPr>
            <w:rStyle w:val="Hyperlink"/>
            <w:rFonts w:asciiTheme="minorHAnsi" w:hAnsiTheme="minorHAnsi"/>
            <w:color w:val="auto"/>
            <w:u w:val="none"/>
          </w:rPr>
          <w:t>13i2.26630</w:t>
        </w:r>
        <w:proofErr w:type="spellEnd"/>
      </w:hyperlink>
    </w:p>
    <w:p w14:paraId="2C0CCF9D" w14:textId="77777777" w:rsidR="00DA0F21" w:rsidRPr="00FC63E8" w:rsidRDefault="00F0436E" w:rsidP="00A32C30">
      <w:pPr>
        <w:pStyle w:val="ListParagraph"/>
        <w:numPr>
          <w:ilvl w:val="0"/>
          <w:numId w:val="26"/>
        </w:numPr>
        <w:ind w:left="993"/>
        <w:jc w:val="both"/>
        <w:rPr>
          <w:rFonts w:asciiTheme="minorHAnsi" w:hAnsiTheme="minorHAnsi"/>
          <w:szCs w:val="18"/>
        </w:rPr>
      </w:pPr>
      <w:r w:rsidRPr="00FC63E8">
        <w:rPr>
          <w:rFonts w:asciiTheme="minorHAnsi" w:hAnsiTheme="minorHAnsi"/>
          <w:szCs w:val="18"/>
        </w:rPr>
        <w:t xml:space="preserve">Rahman MM, Islam MR, Hossain MK, </w:t>
      </w:r>
      <w:r w:rsidRPr="00FC63E8">
        <w:rPr>
          <w:rFonts w:asciiTheme="minorHAnsi" w:hAnsiTheme="minorHAnsi"/>
          <w:b/>
          <w:szCs w:val="18"/>
          <w:u w:val="single"/>
        </w:rPr>
        <w:t>Biswas D</w:t>
      </w:r>
      <w:r w:rsidRPr="00FC63E8">
        <w:rPr>
          <w:rFonts w:asciiTheme="minorHAnsi" w:hAnsiTheme="minorHAnsi"/>
          <w:szCs w:val="18"/>
        </w:rPr>
        <w:t xml:space="preserve">, Rashid MH. </w:t>
      </w:r>
      <w:r w:rsidR="00DA0F21" w:rsidRPr="00FC63E8">
        <w:rPr>
          <w:rFonts w:asciiTheme="minorHAnsi" w:hAnsiTheme="minorHAnsi"/>
          <w:b/>
          <w:szCs w:val="18"/>
          <w:u w:val="single"/>
        </w:rPr>
        <w:t>2015</w:t>
      </w:r>
      <w:r w:rsidR="00DA0F21" w:rsidRPr="00FC63E8">
        <w:rPr>
          <w:rFonts w:asciiTheme="minorHAnsi" w:hAnsiTheme="minorHAnsi"/>
          <w:szCs w:val="18"/>
        </w:rPr>
        <w:t xml:space="preserve">. </w:t>
      </w:r>
      <w:r w:rsidRPr="00FC63E8">
        <w:rPr>
          <w:rFonts w:asciiTheme="minorHAnsi" w:hAnsiTheme="minorHAnsi"/>
          <w:szCs w:val="18"/>
        </w:rPr>
        <w:t xml:space="preserve">Prevalence of helminth infestation of goats in relation to season, host, sex, age and breed in Chittagong district. </w:t>
      </w:r>
      <w:r w:rsidRPr="00FC63E8">
        <w:rPr>
          <w:rFonts w:asciiTheme="minorHAnsi" w:hAnsiTheme="minorHAnsi"/>
          <w:b/>
          <w:i/>
          <w:szCs w:val="18"/>
        </w:rPr>
        <w:t>Bangladesh Livestock Journal</w:t>
      </w:r>
      <w:r w:rsidR="00CD6771" w:rsidRPr="00FC63E8">
        <w:rPr>
          <w:rFonts w:asciiTheme="minorHAnsi" w:hAnsiTheme="minorHAnsi"/>
          <w:szCs w:val="18"/>
        </w:rPr>
        <w:t>,</w:t>
      </w:r>
      <w:r w:rsidR="001100DD" w:rsidRPr="00FC63E8">
        <w:rPr>
          <w:rFonts w:asciiTheme="minorHAnsi" w:hAnsiTheme="minorHAnsi"/>
          <w:szCs w:val="18"/>
        </w:rPr>
        <w:t xml:space="preserve"> </w:t>
      </w:r>
      <w:r w:rsidR="00CD6771" w:rsidRPr="00FC63E8">
        <w:rPr>
          <w:rFonts w:asciiTheme="minorHAnsi" w:hAnsiTheme="minorHAnsi"/>
          <w:szCs w:val="18"/>
        </w:rPr>
        <w:t>1:</w:t>
      </w:r>
      <w:r w:rsidR="00DA0F21" w:rsidRPr="00FC63E8">
        <w:rPr>
          <w:rFonts w:asciiTheme="minorHAnsi" w:hAnsiTheme="minorHAnsi"/>
          <w:szCs w:val="18"/>
        </w:rPr>
        <w:t xml:space="preserve"> 20-22</w:t>
      </w:r>
      <w:r w:rsidRPr="00FC63E8">
        <w:rPr>
          <w:rFonts w:asciiTheme="minorHAnsi" w:hAnsiTheme="minorHAnsi"/>
          <w:szCs w:val="18"/>
        </w:rPr>
        <w:t>.</w:t>
      </w:r>
    </w:p>
    <w:p w14:paraId="02858A23" w14:textId="77777777" w:rsidR="00DA0F21" w:rsidRPr="00FC63E8" w:rsidRDefault="00F0436E" w:rsidP="00A32C30">
      <w:pPr>
        <w:pStyle w:val="ListParagraph"/>
        <w:numPr>
          <w:ilvl w:val="0"/>
          <w:numId w:val="26"/>
        </w:numPr>
        <w:ind w:left="993"/>
        <w:jc w:val="both"/>
        <w:rPr>
          <w:rFonts w:asciiTheme="minorHAnsi" w:hAnsiTheme="minorHAnsi"/>
          <w:szCs w:val="18"/>
        </w:rPr>
      </w:pPr>
      <w:r w:rsidRPr="00FC63E8">
        <w:rPr>
          <w:rFonts w:asciiTheme="minorHAnsi" w:hAnsiTheme="minorHAnsi"/>
          <w:szCs w:val="18"/>
        </w:rPr>
        <w:lastRenderedPageBreak/>
        <w:t xml:space="preserve">Das BC, Nath BK, Pallab MS, </w:t>
      </w:r>
      <w:r w:rsidRPr="00FC63E8">
        <w:rPr>
          <w:rFonts w:asciiTheme="minorHAnsi" w:hAnsiTheme="minorHAnsi"/>
          <w:b/>
          <w:szCs w:val="18"/>
          <w:u w:val="single"/>
        </w:rPr>
        <w:t>Biswas D</w:t>
      </w:r>
      <w:r w:rsidRPr="00FC63E8">
        <w:rPr>
          <w:rFonts w:asciiTheme="minorHAnsi" w:hAnsiTheme="minorHAnsi"/>
          <w:szCs w:val="18"/>
        </w:rPr>
        <w:t>.</w:t>
      </w:r>
      <w:r w:rsidR="00DA0F21" w:rsidRPr="00FC63E8">
        <w:rPr>
          <w:rFonts w:asciiTheme="minorHAnsi" w:hAnsiTheme="minorHAnsi"/>
          <w:szCs w:val="18"/>
        </w:rPr>
        <w:t xml:space="preserve"> </w:t>
      </w:r>
      <w:r w:rsidR="00DA0F21" w:rsidRPr="00FC63E8">
        <w:rPr>
          <w:rFonts w:asciiTheme="minorHAnsi" w:hAnsiTheme="minorHAnsi"/>
          <w:b/>
          <w:szCs w:val="18"/>
          <w:u w:val="single"/>
        </w:rPr>
        <w:t>2015</w:t>
      </w:r>
      <w:r w:rsidR="00DA0F21" w:rsidRPr="00FC63E8">
        <w:rPr>
          <w:rFonts w:asciiTheme="minorHAnsi" w:hAnsiTheme="minorHAnsi"/>
          <w:szCs w:val="18"/>
        </w:rPr>
        <w:t>.</w:t>
      </w:r>
      <w:r w:rsidRPr="00FC63E8">
        <w:rPr>
          <w:rFonts w:asciiTheme="minorHAnsi" w:hAnsiTheme="minorHAnsi"/>
          <w:szCs w:val="18"/>
        </w:rPr>
        <w:t xml:space="preserve"> Successful surgical management of periorbital abscess in rabbit-a clinical case report. </w:t>
      </w:r>
      <w:r w:rsidRPr="00FC63E8">
        <w:rPr>
          <w:rFonts w:asciiTheme="minorHAnsi" w:hAnsiTheme="minorHAnsi"/>
          <w:b/>
          <w:i/>
          <w:szCs w:val="18"/>
        </w:rPr>
        <w:t>Bangladesh Livestock Journal</w:t>
      </w:r>
      <w:r w:rsidR="00DA0F21" w:rsidRPr="00FC63E8">
        <w:rPr>
          <w:rFonts w:asciiTheme="minorHAnsi" w:hAnsiTheme="minorHAnsi"/>
          <w:szCs w:val="18"/>
        </w:rPr>
        <w:t>,</w:t>
      </w:r>
      <w:r w:rsidR="001100DD" w:rsidRPr="00FC63E8">
        <w:rPr>
          <w:rFonts w:asciiTheme="minorHAnsi" w:hAnsiTheme="minorHAnsi"/>
          <w:szCs w:val="18"/>
        </w:rPr>
        <w:t xml:space="preserve"> </w:t>
      </w:r>
      <w:r w:rsidR="00DA0F21" w:rsidRPr="00FC63E8">
        <w:rPr>
          <w:rFonts w:asciiTheme="minorHAnsi" w:hAnsiTheme="minorHAnsi"/>
          <w:szCs w:val="18"/>
        </w:rPr>
        <w:t>1</w:t>
      </w:r>
      <w:r w:rsidR="00CD6771" w:rsidRPr="00FC63E8">
        <w:rPr>
          <w:rFonts w:asciiTheme="minorHAnsi" w:hAnsiTheme="minorHAnsi"/>
          <w:szCs w:val="18"/>
        </w:rPr>
        <w:t>:</w:t>
      </w:r>
      <w:r w:rsidR="00DA0F21" w:rsidRPr="00FC63E8">
        <w:rPr>
          <w:rFonts w:asciiTheme="minorHAnsi" w:hAnsiTheme="minorHAnsi"/>
          <w:szCs w:val="18"/>
        </w:rPr>
        <w:t xml:space="preserve"> 42-43</w:t>
      </w:r>
      <w:r w:rsidRPr="00FC63E8">
        <w:rPr>
          <w:rFonts w:asciiTheme="minorHAnsi" w:hAnsiTheme="minorHAnsi"/>
          <w:szCs w:val="18"/>
        </w:rPr>
        <w:t>.</w:t>
      </w:r>
    </w:p>
    <w:p w14:paraId="58111ADC" w14:textId="77777777" w:rsidR="001405C5" w:rsidRPr="00FC63E8" w:rsidRDefault="001405C5" w:rsidP="00A32C30">
      <w:pPr>
        <w:pStyle w:val="ListParagraph"/>
        <w:numPr>
          <w:ilvl w:val="0"/>
          <w:numId w:val="26"/>
        </w:numPr>
        <w:ind w:left="993"/>
        <w:jc w:val="both"/>
        <w:rPr>
          <w:rFonts w:asciiTheme="minorHAnsi" w:hAnsiTheme="minorHAnsi"/>
          <w:szCs w:val="18"/>
        </w:rPr>
      </w:pPr>
      <w:r w:rsidRPr="00FC63E8">
        <w:rPr>
          <w:rFonts w:asciiTheme="minorHAnsi" w:eastAsiaTheme="minorHAnsi" w:hAnsiTheme="minorHAnsi" w:cs="Arial"/>
          <w:b/>
          <w:bCs/>
          <w:color w:val="000000"/>
          <w:u w:val="single"/>
        </w:rPr>
        <w:t>Biswas D</w:t>
      </w:r>
      <w:r w:rsidRPr="00FC63E8">
        <w:rPr>
          <w:rFonts w:asciiTheme="minorHAnsi" w:eastAsiaTheme="minorHAnsi" w:hAnsiTheme="minorHAnsi" w:cs="Arial"/>
          <w:b/>
          <w:bCs/>
          <w:color w:val="000000"/>
        </w:rPr>
        <w:t xml:space="preserve">, </w:t>
      </w:r>
      <w:r w:rsidRPr="00FC63E8">
        <w:rPr>
          <w:rFonts w:asciiTheme="minorHAnsi" w:eastAsiaTheme="minorHAnsi" w:hAnsiTheme="minorHAnsi" w:cs="Arial"/>
          <w:bCs/>
          <w:color w:val="000000"/>
        </w:rPr>
        <w:t>Das</w:t>
      </w:r>
      <w:r w:rsidR="006C69D7" w:rsidRPr="00FC63E8">
        <w:rPr>
          <w:rFonts w:asciiTheme="minorHAnsi" w:eastAsiaTheme="minorHAnsi" w:hAnsiTheme="minorHAnsi" w:cs="Arial"/>
          <w:bCs/>
          <w:color w:val="000000"/>
        </w:rPr>
        <w:t xml:space="preserve"> S</w:t>
      </w:r>
      <w:r w:rsidRPr="00FC63E8">
        <w:rPr>
          <w:rFonts w:asciiTheme="minorHAnsi" w:eastAsiaTheme="minorHAnsi" w:hAnsiTheme="minorHAnsi" w:cs="Arial"/>
          <w:b/>
          <w:bCs/>
          <w:color w:val="000000"/>
        </w:rPr>
        <w:t xml:space="preserve"> </w:t>
      </w:r>
      <w:r w:rsidRPr="00FC63E8">
        <w:rPr>
          <w:rFonts w:asciiTheme="minorHAnsi" w:eastAsiaTheme="minorHAnsi" w:hAnsiTheme="minorHAnsi" w:cs="Arial"/>
          <w:bCs/>
          <w:color w:val="000000"/>
        </w:rPr>
        <w:t>and</w:t>
      </w:r>
      <w:r w:rsidRPr="00FC63E8">
        <w:rPr>
          <w:rFonts w:asciiTheme="minorHAnsi" w:eastAsiaTheme="minorHAnsi" w:hAnsiTheme="minorHAnsi" w:cs="Arial"/>
          <w:b/>
          <w:bCs/>
          <w:color w:val="000000"/>
        </w:rPr>
        <w:t xml:space="preserve"> </w:t>
      </w:r>
      <w:r w:rsidRPr="00FC63E8">
        <w:rPr>
          <w:rFonts w:asciiTheme="minorHAnsi" w:eastAsiaTheme="minorHAnsi" w:hAnsiTheme="minorHAnsi" w:cs="Arial"/>
          <w:bCs/>
          <w:color w:val="000000"/>
        </w:rPr>
        <w:t>Alim</w:t>
      </w:r>
      <w:r w:rsidR="006C69D7" w:rsidRPr="00FC63E8">
        <w:rPr>
          <w:rFonts w:asciiTheme="minorHAnsi" w:eastAsiaTheme="minorHAnsi" w:hAnsiTheme="minorHAnsi" w:cs="Arial"/>
          <w:bCs/>
          <w:color w:val="000000"/>
        </w:rPr>
        <w:t xml:space="preserve"> MA</w:t>
      </w:r>
      <w:r w:rsidRPr="00FC63E8">
        <w:rPr>
          <w:rFonts w:asciiTheme="minorHAnsi" w:eastAsiaTheme="minorHAnsi" w:hAnsiTheme="minorHAnsi" w:cs="Arial"/>
          <w:b/>
          <w:bCs/>
          <w:color w:val="000000"/>
        </w:rPr>
        <w:t xml:space="preserve">. </w:t>
      </w:r>
      <w:r w:rsidRPr="00FC63E8">
        <w:rPr>
          <w:rFonts w:asciiTheme="minorHAnsi" w:eastAsiaTheme="minorHAnsi" w:hAnsiTheme="minorHAnsi" w:cs="Arial"/>
          <w:b/>
          <w:bCs/>
          <w:color w:val="000000"/>
          <w:u w:val="single"/>
        </w:rPr>
        <w:t>2014</w:t>
      </w:r>
      <w:r w:rsidRPr="00FC63E8">
        <w:rPr>
          <w:rFonts w:asciiTheme="minorHAnsi" w:eastAsiaTheme="minorHAnsi" w:hAnsiTheme="minorHAnsi" w:cs="Arial"/>
          <w:b/>
          <w:bCs/>
          <w:color w:val="000000"/>
        </w:rPr>
        <w:t xml:space="preserve">. </w:t>
      </w:r>
      <w:r w:rsidR="009C51EF" w:rsidRPr="00FC63E8">
        <w:rPr>
          <w:rFonts w:asciiTheme="minorHAnsi" w:hAnsiTheme="minorHAnsi"/>
        </w:rPr>
        <w:t>The First Record o</w:t>
      </w:r>
      <w:r w:rsidRPr="00FC63E8">
        <w:rPr>
          <w:rFonts w:asciiTheme="minorHAnsi" w:hAnsiTheme="minorHAnsi"/>
        </w:rPr>
        <w:t xml:space="preserve">f </w:t>
      </w:r>
      <w:proofErr w:type="spellStart"/>
      <w:r w:rsidRPr="00FC63E8">
        <w:rPr>
          <w:rFonts w:asciiTheme="minorHAnsi" w:hAnsiTheme="minorHAnsi"/>
          <w:i/>
        </w:rPr>
        <w:t>Ophidascaris</w:t>
      </w:r>
      <w:proofErr w:type="spellEnd"/>
      <w:r w:rsidRPr="00FC63E8">
        <w:rPr>
          <w:rFonts w:asciiTheme="minorHAnsi" w:hAnsiTheme="minorHAnsi"/>
        </w:rPr>
        <w:t xml:space="preserve"> (Nematode:</w:t>
      </w:r>
      <w:r w:rsidR="004C7FDC" w:rsidRPr="00FC63E8">
        <w:rPr>
          <w:rFonts w:asciiTheme="minorHAnsi" w:hAnsiTheme="minorHAnsi"/>
        </w:rPr>
        <w:t xml:space="preserve"> </w:t>
      </w:r>
      <w:proofErr w:type="spellStart"/>
      <w:r w:rsidRPr="00FC63E8">
        <w:rPr>
          <w:rFonts w:asciiTheme="minorHAnsi" w:hAnsiTheme="minorHAnsi"/>
        </w:rPr>
        <w:t>Ascarididae</w:t>
      </w:r>
      <w:proofErr w:type="spellEnd"/>
      <w:r w:rsidRPr="00FC63E8">
        <w:rPr>
          <w:rFonts w:asciiTheme="minorHAnsi" w:hAnsiTheme="minorHAnsi"/>
        </w:rPr>
        <w:t xml:space="preserve">) </w:t>
      </w:r>
      <w:r w:rsidR="00AB7BC2" w:rsidRPr="00FC63E8">
        <w:rPr>
          <w:rFonts w:asciiTheme="minorHAnsi" w:hAnsiTheme="minorHAnsi"/>
        </w:rPr>
        <w:t>i</w:t>
      </w:r>
      <w:r w:rsidRPr="00FC63E8">
        <w:rPr>
          <w:rFonts w:asciiTheme="minorHAnsi" w:hAnsiTheme="minorHAnsi"/>
        </w:rPr>
        <w:t xml:space="preserve">n </w:t>
      </w:r>
      <w:r w:rsidR="00AB7BC2" w:rsidRPr="00FC63E8">
        <w:rPr>
          <w:rFonts w:asciiTheme="minorHAnsi" w:hAnsiTheme="minorHAnsi"/>
        </w:rPr>
        <w:t xml:space="preserve">the </w:t>
      </w:r>
      <w:r w:rsidRPr="00FC63E8">
        <w:rPr>
          <w:rFonts w:asciiTheme="minorHAnsi" w:hAnsiTheme="minorHAnsi"/>
        </w:rPr>
        <w:t>Asian Rock Python (</w:t>
      </w:r>
      <w:r w:rsidRPr="00FC63E8">
        <w:rPr>
          <w:rFonts w:asciiTheme="minorHAnsi" w:hAnsiTheme="minorHAnsi"/>
          <w:i/>
        </w:rPr>
        <w:t xml:space="preserve">Python </w:t>
      </w:r>
      <w:proofErr w:type="spellStart"/>
      <w:r w:rsidRPr="00FC63E8">
        <w:rPr>
          <w:rFonts w:asciiTheme="minorHAnsi" w:hAnsiTheme="minorHAnsi"/>
          <w:i/>
        </w:rPr>
        <w:t>molurus</w:t>
      </w:r>
      <w:proofErr w:type="spellEnd"/>
      <w:r w:rsidRPr="00FC63E8">
        <w:rPr>
          <w:rFonts w:asciiTheme="minorHAnsi" w:hAnsiTheme="minorHAnsi"/>
          <w:i/>
        </w:rPr>
        <w:t xml:space="preserve"> </w:t>
      </w:r>
      <w:proofErr w:type="spellStart"/>
      <w:r w:rsidRPr="00FC63E8">
        <w:rPr>
          <w:rFonts w:asciiTheme="minorHAnsi" w:hAnsiTheme="minorHAnsi"/>
          <w:i/>
        </w:rPr>
        <w:t>molurus</w:t>
      </w:r>
      <w:proofErr w:type="spellEnd"/>
      <w:r w:rsidR="00AB7BC2" w:rsidRPr="00FC63E8">
        <w:rPr>
          <w:rFonts w:asciiTheme="minorHAnsi" w:hAnsiTheme="minorHAnsi"/>
        </w:rPr>
        <w:t>) i</w:t>
      </w:r>
      <w:r w:rsidRPr="00FC63E8">
        <w:rPr>
          <w:rFonts w:asciiTheme="minorHAnsi" w:hAnsiTheme="minorHAnsi"/>
        </w:rPr>
        <w:t>n Bangladesh</w:t>
      </w:r>
      <w:r w:rsidRPr="00FC63E8">
        <w:rPr>
          <w:rFonts w:asciiTheme="minorHAnsi" w:hAnsiTheme="minorHAnsi"/>
          <w:b/>
        </w:rPr>
        <w:t xml:space="preserve">. </w:t>
      </w:r>
      <w:r w:rsidRPr="00FC63E8">
        <w:rPr>
          <w:rFonts w:asciiTheme="minorHAnsi" w:eastAsiaTheme="minorHAnsi" w:hAnsiTheme="minorHAnsi" w:cs="Arial"/>
          <w:b/>
          <w:i/>
          <w:color w:val="000000"/>
        </w:rPr>
        <w:t>Scholarly Journal of Agricultural Science,</w:t>
      </w:r>
      <w:r w:rsidRPr="00FC63E8">
        <w:rPr>
          <w:rFonts w:asciiTheme="minorHAnsi" w:eastAsiaTheme="minorHAnsi" w:hAnsiTheme="minorHAnsi" w:cs="Arial"/>
          <w:color w:val="000000"/>
        </w:rPr>
        <w:t xml:space="preserve"> 4(1): 24-26.</w:t>
      </w:r>
    </w:p>
    <w:p w14:paraId="234041F8" w14:textId="55B0F8A1" w:rsidR="00D414C6" w:rsidRPr="00FC63E8" w:rsidRDefault="00D414C6" w:rsidP="00A32C30">
      <w:pPr>
        <w:pStyle w:val="ListParagraph"/>
        <w:numPr>
          <w:ilvl w:val="0"/>
          <w:numId w:val="26"/>
        </w:numPr>
        <w:ind w:left="993"/>
        <w:jc w:val="both"/>
        <w:rPr>
          <w:rFonts w:asciiTheme="minorHAnsi" w:hAnsiTheme="minorHAnsi"/>
          <w:b/>
        </w:rPr>
      </w:pPr>
      <w:r w:rsidRPr="00FC63E8">
        <w:rPr>
          <w:rFonts w:asciiTheme="minorHAnsi" w:hAnsiTheme="minorHAnsi" w:cstheme="minorHAnsi"/>
          <w:b/>
          <w:u w:val="single"/>
        </w:rPr>
        <w:t>Biswas D</w:t>
      </w:r>
      <w:r w:rsidRPr="00FC63E8">
        <w:rPr>
          <w:rFonts w:asciiTheme="minorHAnsi" w:hAnsiTheme="minorHAnsi" w:cstheme="minorHAnsi"/>
          <w:b/>
        </w:rPr>
        <w:t xml:space="preserve"> </w:t>
      </w:r>
      <w:r w:rsidRPr="00FC63E8">
        <w:rPr>
          <w:rFonts w:asciiTheme="minorHAnsi" w:hAnsiTheme="minorHAnsi" w:cstheme="minorHAnsi"/>
        </w:rPr>
        <w:t>and</w:t>
      </w:r>
      <w:r w:rsidRPr="00FC63E8">
        <w:rPr>
          <w:rFonts w:asciiTheme="minorHAnsi" w:hAnsiTheme="minorHAnsi" w:cstheme="minorHAnsi"/>
          <w:b/>
        </w:rPr>
        <w:t xml:space="preserve"> </w:t>
      </w:r>
      <w:r w:rsidRPr="00FC63E8">
        <w:rPr>
          <w:rFonts w:asciiTheme="minorHAnsi" w:hAnsiTheme="minorHAnsi"/>
        </w:rPr>
        <w:t xml:space="preserve">Saifuddin </w:t>
      </w:r>
      <w:proofErr w:type="spellStart"/>
      <w:r w:rsidRPr="00FC63E8">
        <w:rPr>
          <w:rFonts w:asciiTheme="minorHAnsi" w:hAnsiTheme="minorHAnsi"/>
        </w:rPr>
        <w:t>AKM</w:t>
      </w:r>
      <w:proofErr w:type="spellEnd"/>
      <w:r w:rsidRPr="00FC63E8">
        <w:rPr>
          <w:rFonts w:asciiTheme="minorHAnsi" w:hAnsiTheme="minorHAnsi" w:cstheme="minorHAnsi"/>
          <w:b/>
        </w:rPr>
        <w:t>.</w:t>
      </w:r>
      <w:r w:rsidRPr="00FC63E8">
        <w:rPr>
          <w:rFonts w:asciiTheme="minorHAnsi" w:hAnsiTheme="minorHAnsi" w:cstheme="minorHAnsi"/>
        </w:rPr>
        <w:t xml:space="preserve"> </w:t>
      </w:r>
      <w:r w:rsidRPr="00FC63E8">
        <w:rPr>
          <w:rFonts w:asciiTheme="minorHAnsi" w:hAnsiTheme="minorHAnsi" w:cstheme="minorHAnsi"/>
          <w:b/>
          <w:u w:val="single"/>
        </w:rPr>
        <w:t>201</w:t>
      </w:r>
      <w:r w:rsidR="00900EE4" w:rsidRPr="00FC63E8">
        <w:rPr>
          <w:rFonts w:asciiTheme="minorHAnsi" w:hAnsiTheme="minorHAnsi" w:cstheme="minorHAnsi"/>
          <w:b/>
          <w:u w:val="single"/>
        </w:rPr>
        <w:t>4</w:t>
      </w:r>
      <w:r w:rsidRPr="00FC63E8">
        <w:rPr>
          <w:rFonts w:asciiTheme="minorHAnsi" w:hAnsiTheme="minorHAnsi" w:cstheme="minorHAnsi"/>
        </w:rPr>
        <w:t xml:space="preserve">. </w:t>
      </w:r>
      <w:r w:rsidRPr="00FC63E8">
        <w:rPr>
          <w:rFonts w:asciiTheme="minorHAnsi" w:hAnsiTheme="minorHAnsi"/>
        </w:rPr>
        <w:t>Cloaca-Vent Prolapsed in a Lutino Fischer's Love Bird (</w:t>
      </w:r>
      <w:r w:rsidRPr="00FC63E8">
        <w:rPr>
          <w:rFonts w:asciiTheme="minorHAnsi" w:hAnsiTheme="minorHAnsi"/>
          <w:i/>
          <w:iCs/>
        </w:rPr>
        <w:t>Agapornis fischeri</w:t>
      </w:r>
      <w:r w:rsidR="00747FDF" w:rsidRPr="00FC63E8">
        <w:rPr>
          <w:rFonts w:asciiTheme="minorHAnsi" w:hAnsiTheme="minorHAnsi"/>
        </w:rPr>
        <w:t>)</w:t>
      </w:r>
      <w:r w:rsidRPr="00FC63E8">
        <w:rPr>
          <w:rFonts w:asciiTheme="minorHAnsi" w:hAnsiTheme="minorHAnsi"/>
        </w:rPr>
        <w:t xml:space="preserve">. </w:t>
      </w:r>
      <w:r w:rsidRPr="00FC63E8">
        <w:rPr>
          <w:rFonts w:asciiTheme="minorHAnsi" w:hAnsiTheme="minorHAnsi"/>
          <w:b/>
          <w:i/>
        </w:rPr>
        <w:t>Veterinary Science Development</w:t>
      </w:r>
      <w:r w:rsidR="00D54C08" w:rsidRPr="00FC63E8">
        <w:rPr>
          <w:rFonts w:asciiTheme="minorHAnsi" w:hAnsiTheme="minorHAnsi"/>
          <w:b/>
          <w:i/>
        </w:rPr>
        <w:t>,</w:t>
      </w:r>
      <w:r w:rsidR="00EC05C7" w:rsidRPr="00FC63E8">
        <w:rPr>
          <w:rFonts w:asciiTheme="minorHAnsi" w:hAnsiTheme="minorHAnsi"/>
        </w:rPr>
        <w:t xml:space="preserve"> 4(1): 13-14,</w:t>
      </w:r>
      <w:r w:rsidR="00867973" w:rsidRPr="00FC63E8">
        <w:rPr>
          <w:rFonts w:asciiTheme="minorHAnsi" w:hAnsiTheme="minorHAnsi"/>
        </w:rPr>
        <w:t xml:space="preserve"> DOI:</w:t>
      </w:r>
      <w:r w:rsidR="00630439">
        <w:rPr>
          <w:rFonts w:asciiTheme="minorHAnsi" w:hAnsiTheme="minorHAnsi"/>
        </w:rPr>
        <w:t xml:space="preserve"> </w:t>
      </w:r>
      <w:r w:rsidR="00867973" w:rsidRPr="00FC63E8">
        <w:rPr>
          <w:rFonts w:asciiTheme="minorHAnsi" w:hAnsiTheme="minorHAnsi"/>
        </w:rPr>
        <w:t>10.4081/</w:t>
      </w:r>
      <w:proofErr w:type="spellStart"/>
      <w:r w:rsidR="00867973" w:rsidRPr="00FC63E8">
        <w:rPr>
          <w:rFonts w:asciiTheme="minorHAnsi" w:hAnsiTheme="minorHAnsi"/>
        </w:rPr>
        <w:t>vsd.2014.5141</w:t>
      </w:r>
      <w:proofErr w:type="spellEnd"/>
    </w:p>
    <w:p w14:paraId="732F7B9E" w14:textId="77777777" w:rsidR="00C83AAF" w:rsidRPr="00FC63E8" w:rsidRDefault="00DC4231" w:rsidP="00A32C30">
      <w:pPr>
        <w:pStyle w:val="ListParagraph"/>
        <w:numPr>
          <w:ilvl w:val="0"/>
          <w:numId w:val="26"/>
        </w:numPr>
        <w:autoSpaceDE w:val="0"/>
        <w:autoSpaceDN w:val="0"/>
        <w:adjustRightInd w:val="0"/>
        <w:ind w:left="993"/>
        <w:jc w:val="both"/>
        <w:rPr>
          <w:rFonts w:asciiTheme="minorHAnsi" w:hAnsiTheme="minorHAnsi" w:cstheme="minorHAnsi"/>
        </w:rPr>
      </w:pPr>
      <w:r w:rsidRPr="00FC63E8">
        <w:rPr>
          <w:rFonts w:asciiTheme="minorHAnsi" w:hAnsiTheme="minorHAnsi" w:cstheme="minorHAnsi"/>
          <w:b/>
          <w:u w:val="single"/>
        </w:rPr>
        <w:t>Biswas D</w:t>
      </w:r>
      <w:r w:rsidRPr="00FC63E8">
        <w:rPr>
          <w:rFonts w:asciiTheme="minorHAnsi" w:hAnsiTheme="minorHAnsi" w:cstheme="minorHAnsi"/>
          <w:b/>
        </w:rPr>
        <w:t>.</w:t>
      </w:r>
      <w:r w:rsidRPr="00FC63E8">
        <w:rPr>
          <w:rFonts w:asciiTheme="minorHAnsi" w:hAnsiTheme="minorHAnsi" w:cstheme="minorHAnsi"/>
        </w:rPr>
        <w:t xml:space="preserve"> </w:t>
      </w:r>
      <w:r w:rsidRPr="00FC63E8">
        <w:rPr>
          <w:rFonts w:asciiTheme="minorHAnsi" w:hAnsiTheme="minorHAnsi" w:cstheme="minorHAnsi"/>
          <w:b/>
          <w:u w:val="single"/>
        </w:rPr>
        <w:t>2013</w:t>
      </w:r>
      <w:r w:rsidRPr="00FC63E8">
        <w:rPr>
          <w:rFonts w:asciiTheme="minorHAnsi" w:hAnsiTheme="minorHAnsi" w:cstheme="minorHAnsi"/>
        </w:rPr>
        <w:t>. Ultrasound diagnosis and surgical tr</w:t>
      </w:r>
      <w:r w:rsidR="009803D6" w:rsidRPr="00FC63E8">
        <w:rPr>
          <w:rFonts w:asciiTheme="minorHAnsi" w:hAnsiTheme="minorHAnsi" w:cstheme="minorHAnsi"/>
        </w:rPr>
        <w:t xml:space="preserve">eatment of </w:t>
      </w:r>
      <w:proofErr w:type="spellStart"/>
      <w:r w:rsidR="009803D6" w:rsidRPr="00FC63E8">
        <w:rPr>
          <w:rFonts w:asciiTheme="minorHAnsi" w:hAnsiTheme="minorHAnsi" w:cstheme="minorHAnsi"/>
        </w:rPr>
        <w:t>coenurosis</w:t>
      </w:r>
      <w:proofErr w:type="spellEnd"/>
      <w:r w:rsidR="009803D6" w:rsidRPr="00FC63E8">
        <w:rPr>
          <w:rFonts w:asciiTheme="minorHAnsi" w:hAnsiTheme="minorHAnsi" w:cstheme="minorHAnsi"/>
        </w:rPr>
        <w:t xml:space="preserve"> (gid) in </w:t>
      </w:r>
      <w:proofErr w:type="spellStart"/>
      <w:r w:rsidR="009803D6" w:rsidRPr="00FC63E8">
        <w:rPr>
          <w:rFonts w:asciiTheme="minorHAnsi" w:hAnsiTheme="minorHAnsi" w:cstheme="minorHAnsi"/>
        </w:rPr>
        <w:t>b</w:t>
      </w:r>
      <w:r w:rsidRPr="00FC63E8">
        <w:rPr>
          <w:rFonts w:asciiTheme="minorHAnsi" w:hAnsiTheme="minorHAnsi" w:cstheme="minorHAnsi"/>
        </w:rPr>
        <w:t>engal</w:t>
      </w:r>
      <w:proofErr w:type="spellEnd"/>
      <w:r w:rsidRPr="00FC63E8">
        <w:rPr>
          <w:rFonts w:asciiTheme="minorHAnsi" w:hAnsiTheme="minorHAnsi" w:cstheme="minorHAnsi"/>
        </w:rPr>
        <w:t xml:space="preserve"> goat (</w:t>
      </w:r>
      <w:r w:rsidRPr="00FC63E8">
        <w:rPr>
          <w:rFonts w:asciiTheme="minorHAnsi" w:hAnsiTheme="minorHAnsi" w:cstheme="minorHAnsi"/>
          <w:i/>
        </w:rPr>
        <w:t xml:space="preserve">Capra </w:t>
      </w:r>
      <w:proofErr w:type="spellStart"/>
      <w:r w:rsidRPr="00FC63E8">
        <w:rPr>
          <w:rFonts w:asciiTheme="minorHAnsi" w:hAnsiTheme="minorHAnsi" w:cstheme="minorHAnsi"/>
          <w:i/>
        </w:rPr>
        <w:t>hircus</w:t>
      </w:r>
      <w:proofErr w:type="spellEnd"/>
      <w:r w:rsidRPr="00FC63E8">
        <w:rPr>
          <w:rFonts w:asciiTheme="minorHAnsi" w:hAnsiTheme="minorHAnsi" w:cstheme="minorHAnsi"/>
        </w:rPr>
        <w:t xml:space="preserve">) at teaching veterinary hospital, </w:t>
      </w:r>
      <w:r w:rsidR="009803D6" w:rsidRPr="00FC63E8">
        <w:rPr>
          <w:rFonts w:asciiTheme="minorHAnsi" w:hAnsiTheme="minorHAnsi" w:cstheme="minorHAnsi"/>
        </w:rPr>
        <w:t xml:space="preserve">Chittagong, </w:t>
      </w:r>
      <w:r w:rsidRPr="00FC63E8">
        <w:rPr>
          <w:rFonts w:asciiTheme="minorHAnsi" w:hAnsiTheme="minorHAnsi" w:cstheme="minorHAnsi"/>
        </w:rPr>
        <w:t xml:space="preserve">Bangladesh. </w:t>
      </w:r>
      <w:r w:rsidR="00F6720D" w:rsidRPr="00FC63E8">
        <w:rPr>
          <w:rFonts w:asciiTheme="minorHAnsi" w:hAnsiTheme="minorHAnsi" w:cstheme="minorHAnsi"/>
          <w:b/>
          <w:i/>
        </w:rPr>
        <w:t>Scientific Journal of Veterinary Advances</w:t>
      </w:r>
      <w:r w:rsidR="00DE4606" w:rsidRPr="00FC63E8">
        <w:rPr>
          <w:rFonts w:asciiTheme="minorHAnsi" w:hAnsiTheme="minorHAnsi" w:cstheme="minorHAnsi"/>
          <w:b/>
          <w:i/>
        </w:rPr>
        <w:t>,</w:t>
      </w:r>
      <w:r w:rsidR="00DE4606" w:rsidRPr="00FC63E8">
        <w:rPr>
          <w:rFonts w:asciiTheme="minorHAnsi" w:hAnsiTheme="minorHAnsi" w:cstheme="minorHAnsi"/>
        </w:rPr>
        <w:t xml:space="preserve"> 2 (5): 68-75.</w:t>
      </w:r>
    </w:p>
    <w:p w14:paraId="7FA642E6" w14:textId="7160E228" w:rsidR="00495EBE" w:rsidRPr="00FC63E8" w:rsidRDefault="00536205" w:rsidP="00A32C30">
      <w:pPr>
        <w:pStyle w:val="ListParagraph"/>
        <w:numPr>
          <w:ilvl w:val="0"/>
          <w:numId w:val="26"/>
        </w:numPr>
        <w:autoSpaceDE w:val="0"/>
        <w:autoSpaceDN w:val="0"/>
        <w:adjustRightInd w:val="0"/>
        <w:ind w:left="993"/>
        <w:jc w:val="both"/>
        <w:rPr>
          <w:rFonts w:asciiTheme="minorHAnsi" w:hAnsiTheme="minorHAnsi" w:cstheme="minorHAnsi"/>
        </w:rPr>
      </w:pPr>
      <w:r w:rsidRPr="00FC63E8">
        <w:rPr>
          <w:rFonts w:asciiTheme="minorHAnsi" w:hAnsiTheme="minorHAnsi" w:cstheme="minorHAnsi"/>
        </w:rPr>
        <w:t xml:space="preserve">Das BC, </w:t>
      </w:r>
      <w:r w:rsidRPr="00FC63E8">
        <w:rPr>
          <w:rFonts w:asciiTheme="minorHAnsi" w:hAnsiTheme="minorHAnsi" w:cstheme="minorHAnsi"/>
          <w:b/>
          <w:u w:val="single"/>
        </w:rPr>
        <w:t xml:space="preserve">Biswas </w:t>
      </w:r>
      <w:r w:rsidR="00495EBE" w:rsidRPr="00FC63E8">
        <w:rPr>
          <w:rFonts w:asciiTheme="minorHAnsi" w:hAnsiTheme="minorHAnsi" w:cstheme="minorHAnsi"/>
          <w:b/>
          <w:u w:val="single"/>
        </w:rPr>
        <w:t>D</w:t>
      </w:r>
      <w:r w:rsidRPr="00FC63E8">
        <w:rPr>
          <w:rFonts w:asciiTheme="minorHAnsi" w:hAnsiTheme="minorHAnsi" w:cstheme="minorHAnsi"/>
        </w:rPr>
        <w:t xml:space="preserve">, Hossain MF, Das S, </w:t>
      </w:r>
      <w:proofErr w:type="spellStart"/>
      <w:r w:rsidRPr="00FC63E8">
        <w:rPr>
          <w:rFonts w:asciiTheme="minorHAnsi" w:hAnsiTheme="minorHAnsi" w:cstheme="minorHAnsi"/>
        </w:rPr>
        <w:t>Siddiki</w:t>
      </w:r>
      <w:proofErr w:type="spellEnd"/>
      <w:r w:rsidRPr="00FC63E8">
        <w:rPr>
          <w:rFonts w:asciiTheme="minorHAnsi" w:hAnsiTheme="minorHAnsi" w:cstheme="minorHAnsi"/>
        </w:rPr>
        <w:t xml:space="preserve"> AZ, Mannan A. </w:t>
      </w:r>
      <w:r w:rsidRPr="00FC63E8">
        <w:rPr>
          <w:rFonts w:asciiTheme="minorHAnsi" w:hAnsiTheme="minorHAnsi" w:cstheme="minorHAnsi"/>
          <w:b/>
          <w:u w:val="single"/>
        </w:rPr>
        <w:t>2013</w:t>
      </w:r>
      <w:r w:rsidRPr="00FC63E8">
        <w:rPr>
          <w:rFonts w:asciiTheme="minorHAnsi" w:hAnsiTheme="minorHAnsi" w:cstheme="minorHAnsi"/>
        </w:rPr>
        <w:t>. A postmortem experience of Indian rock python (</w:t>
      </w:r>
      <w:r w:rsidRPr="00FC63E8">
        <w:rPr>
          <w:rFonts w:asciiTheme="minorHAnsi" w:hAnsiTheme="minorHAnsi" w:cstheme="minorHAnsi"/>
          <w:i/>
        </w:rPr>
        <w:t xml:space="preserve">Python </w:t>
      </w:r>
      <w:proofErr w:type="spellStart"/>
      <w:r w:rsidRPr="00FC63E8">
        <w:rPr>
          <w:rFonts w:asciiTheme="minorHAnsi" w:hAnsiTheme="minorHAnsi" w:cstheme="minorHAnsi"/>
          <w:i/>
        </w:rPr>
        <w:t>molurus</w:t>
      </w:r>
      <w:proofErr w:type="spellEnd"/>
      <w:r w:rsidRPr="00FC63E8">
        <w:rPr>
          <w:rFonts w:asciiTheme="minorHAnsi" w:hAnsiTheme="minorHAnsi" w:cstheme="minorHAnsi"/>
          <w:i/>
        </w:rPr>
        <w:t xml:space="preserve"> </w:t>
      </w:r>
      <w:proofErr w:type="spellStart"/>
      <w:r w:rsidRPr="00FC63E8">
        <w:rPr>
          <w:rFonts w:asciiTheme="minorHAnsi" w:hAnsiTheme="minorHAnsi" w:cstheme="minorHAnsi"/>
          <w:i/>
        </w:rPr>
        <w:t>molurus</w:t>
      </w:r>
      <w:proofErr w:type="spellEnd"/>
      <w:r w:rsidRPr="00FC63E8">
        <w:rPr>
          <w:rFonts w:asciiTheme="minorHAnsi" w:hAnsiTheme="minorHAnsi" w:cstheme="minorHAnsi"/>
        </w:rPr>
        <w:t xml:space="preserve">) that swallowed a whole barking deer. </w:t>
      </w:r>
      <w:r w:rsidRPr="00FC63E8">
        <w:rPr>
          <w:rFonts w:asciiTheme="minorHAnsi" w:hAnsiTheme="minorHAnsi" w:cstheme="minorHAnsi"/>
          <w:b/>
          <w:i/>
        </w:rPr>
        <w:t>Veterinary World</w:t>
      </w:r>
      <w:r w:rsidRPr="00FC63E8">
        <w:rPr>
          <w:rFonts w:asciiTheme="minorHAnsi" w:hAnsiTheme="minorHAnsi" w:cstheme="minorHAnsi"/>
          <w:b/>
        </w:rPr>
        <w:t>, 6(3)</w:t>
      </w:r>
      <w:r w:rsidR="00671FE8" w:rsidRPr="00FC63E8">
        <w:rPr>
          <w:rFonts w:asciiTheme="minorHAnsi" w:eastAsiaTheme="minorHAnsi" w:hAnsiTheme="minorHAnsi" w:cs="Verdana"/>
        </w:rPr>
        <w:t>:163-165</w:t>
      </w:r>
      <w:r w:rsidR="00EC05C7" w:rsidRPr="00FC63E8">
        <w:rPr>
          <w:rFonts w:asciiTheme="minorHAnsi" w:hAnsiTheme="minorHAnsi" w:cstheme="minorHAnsi"/>
        </w:rPr>
        <w:t>,</w:t>
      </w:r>
      <w:r w:rsidR="00604B81" w:rsidRPr="00FC63E8">
        <w:rPr>
          <w:rFonts w:asciiTheme="minorHAnsi" w:hAnsiTheme="minorHAnsi" w:cstheme="minorHAnsi"/>
        </w:rPr>
        <w:t xml:space="preserve"> </w:t>
      </w:r>
      <w:r w:rsidR="00604B81" w:rsidRPr="00FC63E8">
        <w:rPr>
          <w:rFonts w:asciiTheme="minorHAnsi" w:hAnsiTheme="minorHAnsi" w:cstheme="minorHAnsi"/>
          <w:b/>
        </w:rPr>
        <w:t>DOI</w:t>
      </w:r>
      <w:r w:rsidR="00604B81" w:rsidRPr="00FC63E8">
        <w:rPr>
          <w:rFonts w:asciiTheme="minorHAnsi" w:hAnsiTheme="minorHAnsi" w:cstheme="minorHAnsi"/>
        </w:rPr>
        <w:t xml:space="preserve">: </w:t>
      </w:r>
      <w:r w:rsidR="00604B81" w:rsidRPr="00FC63E8">
        <w:rPr>
          <w:rFonts w:asciiTheme="minorHAnsi" w:eastAsiaTheme="minorHAnsi" w:hAnsiTheme="minorHAnsi" w:cs="Verdana"/>
        </w:rPr>
        <w:t>10.5455/</w:t>
      </w:r>
      <w:proofErr w:type="spellStart"/>
      <w:r w:rsidR="00604B81" w:rsidRPr="00FC63E8">
        <w:rPr>
          <w:rFonts w:asciiTheme="minorHAnsi" w:eastAsiaTheme="minorHAnsi" w:hAnsiTheme="minorHAnsi" w:cs="Verdana"/>
        </w:rPr>
        <w:t>vetworld.2013.163</w:t>
      </w:r>
      <w:proofErr w:type="spellEnd"/>
      <w:r w:rsidR="00604B81" w:rsidRPr="00FC63E8">
        <w:rPr>
          <w:rFonts w:asciiTheme="minorHAnsi" w:eastAsiaTheme="minorHAnsi" w:hAnsiTheme="minorHAnsi" w:cs="Verdana"/>
        </w:rPr>
        <w:t>-165</w:t>
      </w:r>
      <w:r w:rsidR="007C73DE">
        <w:rPr>
          <w:rFonts w:asciiTheme="minorHAnsi" w:eastAsiaTheme="minorHAnsi" w:hAnsiTheme="minorHAnsi" w:cs="Verdana"/>
        </w:rPr>
        <w:t xml:space="preserve"> </w:t>
      </w:r>
      <w:r w:rsidR="007C73DE" w:rsidRPr="007C73DE">
        <w:rPr>
          <w:rFonts w:asciiTheme="minorHAnsi" w:eastAsiaTheme="minorHAnsi" w:hAnsiTheme="minorHAnsi" w:cs="Verdana"/>
          <w:color w:val="FF0000"/>
        </w:rPr>
        <w:t>(</w:t>
      </w:r>
      <w:proofErr w:type="spellStart"/>
      <w:r w:rsidR="007C73DE" w:rsidRPr="007C73DE">
        <w:rPr>
          <w:rFonts w:asciiTheme="minorHAnsi" w:eastAsiaTheme="minorHAnsi" w:hAnsiTheme="minorHAnsi" w:cs="Verdana"/>
          <w:color w:val="FF0000"/>
        </w:rPr>
        <w:t>Q2</w:t>
      </w:r>
      <w:proofErr w:type="spellEnd"/>
      <w:r w:rsidR="007C73DE" w:rsidRPr="007C73DE">
        <w:rPr>
          <w:rFonts w:asciiTheme="minorHAnsi" w:eastAsiaTheme="minorHAnsi" w:hAnsiTheme="minorHAnsi" w:cs="Verdana"/>
          <w:color w:val="FF0000"/>
        </w:rPr>
        <w:t>)</w:t>
      </w:r>
    </w:p>
    <w:p w14:paraId="28615DFA" w14:textId="77777777" w:rsidR="00134520" w:rsidRPr="00FC63E8" w:rsidRDefault="00134520" w:rsidP="00A32C30">
      <w:pPr>
        <w:pStyle w:val="NormalWeb"/>
        <w:numPr>
          <w:ilvl w:val="0"/>
          <w:numId w:val="26"/>
        </w:numPr>
        <w:spacing w:before="0" w:beforeAutospacing="0" w:after="0" w:afterAutospacing="0"/>
        <w:ind w:left="993"/>
        <w:contextualSpacing/>
        <w:jc w:val="both"/>
        <w:rPr>
          <w:rFonts w:asciiTheme="minorHAnsi" w:hAnsiTheme="minorHAnsi"/>
        </w:rPr>
      </w:pPr>
      <w:r w:rsidRPr="00FC63E8">
        <w:rPr>
          <w:rFonts w:asciiTheme="minorHAnsi" w:hAnsiTheme="minorHAnsi"/>
        </w:rPr>
        <w:t>Biswas PK, Sumon</w:t>
      </w:r>
      <w:r w:rsidR="00302C55" w:rsidRPr="00FC63E8">
        <w:rPr>
          <w:rFonts w:asciiTheme="minorHAnsi" w:hAnsiTheme="minorHAnsi"/>
        </w:rPr>
        <w:t xml:space="preserve"> AH, </w:t>
      </w:r>
      <w:r w:rsidRPr="00FC63E8">
        <w:rPr>
          <w:rFonts w:asciiTheme="minorHAnsi" w:hAnsiTheme="minorHAnsi"/>
        </w:rPr>
        <w:t>Barua</w:t>
      </w:r>
      <w:r w:rsidR="00302C55" w:rsidRPr="00FC63E8">
        <w:rPr>
          <w:rFonts w:asciiTheme="minorHAnsi" w:hAnsiTheme="minorHAnsi"/>
        </w:rPr>
        <w:t xml:space="preserve"> H</w:t>
      </w:r>
      <w:r w:rsidRPr="00FC63E8">
        <w:rPr>
          <w:rFonts w:asciiTheme="minorHAnsi" w:hAnsiTheme="minorHAnsi"/>
        </w:rPr>
        <w:t xml:space="preserve">, </w:t>
      </w:r>
      <w:proofErr w:type="spellStart"/>
      <w:r w:rsidRPr="00FC63E8">
        <w:rPr>
          <w:rFonts w:asciiTheme="minorHAnsi" w:hAnsiTheme="minorHAnsi"/>
        </w:rPr>
        <w:t>Zohorul</w:t>
      </w:r>
      <w:proofErr w:type="spellEnd"/>
      <w:r w:rsidR="00302C55" w:rsidRPr="00FC63E8">
        <w:rPr>
          <w:rFonts w:asciiTheme="minorHAnsi" w:hAnsiTheme="minorHAnsi"/>
        </w:rPr>
        <w:t xml:space="preserve"> Md</w:t>
      </w:r>
      <w:r w:rsidRPr="00FC63E8">
        <w:rPr>
          <w:rFonts w:asciiTheme="minorHAnsi" w:hAnsiTheme="minorHAnsi"/>
        </w:rPr>
        <w:t xml:space="preserve">, </w:t>
      </w:r>
      <w:r w:rsidRPr="00FC63E8">
        <w:rPr>
          <w:rFonts w:asciiTheme="minorHAnsi" w:hAnsiTheme="minorHAnsi"/>
          <w:b/>
          <w:u w:val="single"/>
        </w:rPr>
        <w:t>Biswas</w:t>
      </w:r>
      <w:r w:rsidR="00302C55" w:rsidRPr="00FC63E8">
        <w:rPr>
          <w:rFonts w:asciiTheme="minorHAnsi" w:hAnsiTheme="minorHAnsi"/>
          <w:b/>
          <w:u w:val="single"/>
        </w:rPr>
        <w:t xml:space="preserve"> D</w:t>
      </w:r>
      <w:r w:rsidR="00302C55" w:rsidRPr="00FC63E8">
        <w:rPr>
          <w:rFonts w:asciiTheme="minorHAnsi" w:hAnsiTheme="minorHAnsi"/>
        </w:rPr>
        <w:t xml:space="preserve">. </w:t>
      </w:r>
      <w:r w:rsidR="00302C55" w:rsidRPr="00FC63E8">
        <w:rPr>
          <w:rFonts w:asciiTheme="minorHAnsi" w:hAnsiTheme="minorHAnsi"/>
          <w:b/>
          <w:u w:val="single"/>
        </w:rPr>
        <w:t>201</w:t>
      </w:r>
      <w:r w:rsidR="002D249C" w:rsidRPr="00FC63E8">
        <w:rPr>
          <w:rFonts w:asciiTheme="minorHAnsi" w:hAnsiTheme="minorHAnsi"/>
          <w:b/>
          <w:u w:val="single"/>
        </w:rPr>
        <w:t>3</w:t>
      </w:r>
      <w:r w:rsidR="00302C55" w:rsidRPr="00FC63E8">
        <w:rPr>
          <w:rFonts w:asciiTheme="minorHAnsi" w:hAnsiTheme="minorHAnsi"/>
        </w:rPr>
        <w:t xml:space="preserve">. </w:t>
      </w:r>
      <w:r w:rsidRPr="00FC63E8">
        <w:rPr>
          <w:rFonts w:asciiTheme="minorHAnsi" w:hAnsiTheme="minorHAnsi"/>
        </w:rPr>
        <w:t>Isolation, O-</w:t>
      </w:r>
      <w:proofErr w:type="spellStart"/>
      <w:r w:rsidRPr="00FC63E8">
        <w:rPr>
          <w:rFonts w:asciiTheme="minorHAnsi" w:hAnsiTheme="minorHAnsi"/>
        </w:rPr>
        <w:t>serotypic</w:t>
      </w:r>
      <w:proofErr w:type="spellEnd"/>
      <w:r w:rsidRPr="00FC63E8">
        <w:rPr>
          <w:rFonts w:asciiTheme="minorHAnsi" w:hAnsiTheme="minorHAnsi"/>
        </w:rPr>
        <w:t xml:space="preserve"> characterization and in vitro susceptibility of Escherichia coli isolates from chickens to five common antimicrobials used in Bangladesh</w:t>
      </w:r>
      <w:r w:rsidR="00302C55" w:rsidRPr="00FC63E8">
        <w:rPr>
          <w:rFonts w:asciiTheme="minorHAnsi" w:hAnsiTheme="minorHAnsi"/>
        </w:rPr>
        <w:t xml:space="preserve">. </w:t>
      </w:r>
      <w:r w:rsidR="00302C55" w:rsidRPr="00FC63E8">
        <w:rPr>
          <w:rFonts w:asciiTheme="minorHAnsi" w:hAnsiTheme="minorHAnsi"/>
          <w:b/>
          <w:i/>
        </w:rPr>
        <w:t>Bangladesh Journal of Veterinary and Animal Science,</w:t>
      </w:r>
      <w:r w:rsidR="00302C55" w:rsidRPr="00FC63E8">
        <w:rPr>
          <w:rFonts w:asciiTheme="minorHAnsi" w:hAnsiTheme="minorHAnsi"/>
        </w:rPr>
        <w:t xml:space="preserve"> 2(1-2): 29-40.</w:t>
      </w:r>
    </w:p>
    <w:p w14:paraId="3A5F135E" w14:textId="77777777" w:rsidR="005F281D" w:rsidRPr="00FC63E8" w:rsidRDefault="00CE58A4" w:rsidP="00A32C30">
      <w:pPr>
        <w:pStyle w:val="ListParagraph"/>
        <w:numPr>
          <w:ilvl w:val="0"/>
          <w:numId w:val="26"/>
        </w:numPr>
        <w:autoSpaceDE w:val="0"/>
        <w:autoSpaceDN w:val="0"/>
        <w:adjustRightInd w:val="0"/>
        <w:ind w:left="993"/>
        <w:jc w:val="both"/>
        <w:rPr>
          <w:rFonts w:asciiTheme="minorHAnsi" w:hAnsiTheme="minorHAnsi" w:cstheme="minorHAnsi"/>
        </w:rPr>
      </w:pPr>
      <w:r w:rsidRPr="00FC63E8">
        <w:rPr>
          <w:rFonts w:asciiTheme="minorHAnsi" w:eastAsiaTheme="minorHAnsi" w:hAnsiTheme="minorHAnsi" w:cstheme="minorHAnsi"/>
        </w:rPr>
        <w:t xml:space="preserve">Kwak SS, Jang SH, Jeong SH, Jeon YB, </w:t>
      </w:r>
      <w:r w:rsidRPr="00FC63E8">
        <w:rPr>
          <w:rFonts w:asciiTheme="minorHAnsi" w:eastAsiaTheme="minorHAnsi" w:hAnsiTheme="minorHAnsi" w:cstheme="minorHAnsi"/>
          <w:b/>
          <w:u w:val="single"/>
        </w:rPr>
        <w:t>Biswas D</w:t>
      </w:r>
      <w:r w:rsidRPr="00FC63E8">
        <w:rPr>
          <w:rFonts w:asciiTheme="minorHAnsi" w:eastAsiaTheme="minorHAnsi" w:hAnsiTheme="minorHAnsi" w:cstheme="minorHAnsi"/>
        </w:rPr>
        <w:t xml:space="preserve"> and Hyun SH. </w:t>
      </w:r>
      <w:r w:rsidRPr="00FC63E8">
        <w:rPr>
          <w:rFonts w:asciiTheme="minorHAnsi" w:eastAsiaTheme="minorHAnsi" w:hAnsiTheme="minorHAnsi" w:cstheme="minorHAnsi"/>
          <w:b/>
          <w:u w:val="single"/>
        </w:rPr>
        <w:t>2012</w:t>
      </w:r>
      <w:r w:rsidR="005125F4" w:rsidRPr="00FC63E8">
        <w:rPr>
          <w:rFonts w:asciiTheme="minorHAnsi" w:eastAsiaTheme="minorHAnsi" w:hAnsiTheme="minorHAnsi" w:cstheme="minorHAnsi"/>
          <w:b/>
        </w:rPr>
        <w:t>.</w:t>
      </w:r>
      <w:r w:rsidRPr="00FC63E8">
        <w:rPr>
          <w:rFonts w:asciiTheme="minorHAnsi" w:eastAsiaTheme="minorHAnsi" w:hAnsiTheme="minorHAnsi" w:cstheme="minorHAnsi"/>
        </w:rPr>
        <w:t xml:space="preserve"> </w:t>
      </w:r>
      <w:r w:rsidRPr="00FC63E8">
        <w:rPr>
          <w:rFonts w:asciiTheme="minorHAnsi" w:hAnsiTheme="minorHAnsi" w:cstheme="minorHAnsi"/>
        </w:rPr>
        <w:t>The effects of 3-isobutyl-1-methylxanthine (</w:t>
      </w:r>
      <w:proofErr w:type="spellStart"/>
      <w:r w:rsidRPr="00FC63E8">
        <w:rPr>
          <w:rFonts w:asciiTheme="minorHAnsi" w:hAnsiTheme="minorHAnsi" w:cstheme="minorHAnsi"/>
        </w:rPr>
        <w:t>IBMX</w:t>
      </w:r>
      <w:proofErr w:type="spellEnd"/>
      <w:r w:rsidRPr="00FC63E8">
        <w:rPr>
          <w:rFonts w:asciiTheme="minorHAnsi" w:hAnsiTheme="minorHAnsi" w:cstheme="minorHAnsi"/>
        </w:rPr>
        <w:t>) on nuclear and cytoplasmic maturation of porcine oocytes in vitro.</w:t>
      </w:r>
      <w:r w:rsidR="00A54D2B" w:rsidRPr="00FC63E8">
        <w:rPr>
          <w:rFonts w:asciiTheme="minorHAnsi" w:hAnsiTheme="minorHAnsi" w:cstheme="minorHAnsi"/>
        </w:rPr>
        <w:t xml:space="preserve"> </w:t>
      </w:r>
      <w:r w:rsidR="00A54D2B" w:rsidRPr="00FC63E8">
        <w:rPr>
          <w:rFonts w:asciiTheme="minorHAnsi" w:eastAsiaTheme="minorHAnsi" w:hAnsiTheme="minorHAnsi" w:cs="TimesNewRomanPSMT"/>
          <w:b/>
          <w:i/>
        </w:rPr>
        <w:t>Journal Embryo Transfer</w:t>
      </w:r>
      <w:r w:rsidR="00A54D2B" w:rsidRPr="00FC63E8">
        <w:rPr>
          <w:rFonts w:asciiTheme="minorHAnsi" w:eastAsiaTheme="minorHAnsi" w:hAnsiTheme="minorHAnsi" w:cs="TimesNewRomanPSMT"/>
        </w:rPr>
        <w:t xml:space="preserve">, </w:t>
      </w:r>
      <w:r w:rsidR="00A54D2B" w:rsidRPr="00FC63E8">
        <w:rPr>
          <w:rFonts w:asciiTheme="minorHAnsi" w:eastAsiaTheme="minorHAnsi" w:hAnsiTheme="minorHAnsi" w:cs="TimesNewRomanPSMT"/>
          <w:b/>
        </w:rPr>
        <w:t>27 (3)</w:t>
      </w:r>
      <w:r w:rsidR="00A54D2B" w:rsidRPr="00FC63E8">
        <w:rPr>
          <w:rFonts w:asciiTheme="minorHAnsi" w:eastAsiaTheme="minorHAnsi" w:hAnsiTheme="minorHAnsi" w:cs="TimesNewRomanPSMT"/>
        </w:rPr>
        <w:t>: 163-169.</w:t>
      </w:r>
    </w:p>
    <w:p w14:paraId="6C76C4ED" w14:textId="77777777" w:rsidR="00F54FAC" w:rsidRPr="00FC63E8" w:rsidRDefault="00F54FAC"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hAnsiTheme="minorHAnsi" w:cstheme="minorHAnsi"/>
          <w:b/>
          <w:sz w:val="24"/>
          <w:szCs w:val="24"/>
          <w:u w:val="single"/>
        </w:rPr>
        <w:t>Biswas</w:t>
      </w:r>
      <w:r w:rsidR="00AB34F3" w:rsidRPr="00FC63E8">
        <w:rPr>
          <w:rFonts w:asciiTheme="minorHAnsi" w:hAnsiTheme="minorHAnsi" w:cstheme="minorHAnsi"/>
          <w:b/>
          <w:sz w:val="24"/>
          <w:szCs w:val="24"/>
          <w:u w:val="single"/>
        </w:rPr>
        <w:t xml:space="preserve"> D</w:t>
      </w:r>
      <w:r w:rsidR="00254B9D" w:rsidRPr="00FC63E8">
        <w:rPr>
          <w:rFonts w:asciiTheme="minorHAnsi" w:hAnsiTheme="minorHAnsi" w:cstheme="minorHAnsi"/>
          <w:b/>
          <w:sz w:val="24"/>
          <w:szCs w:val="24"/>
        </w:rPr>
        <w:t xml:space="preserve">, </w:t>
      </w:r>
      <w:r w:rsidR="00254B9D" w:rsidRPr="00FC63E8">
        <w:rPr>
          <w:rFonts w:asciiTheme="minorHAnsi" w:hAnsiTheme="minorHAnsi" w:cstheme="minorHAnsi"/>
          <w:sz w:val="24"/>
          <w:szCs w:val="24"/>
        </w:rPr>
        <w:t>Kanti Nath B, Mannan A.</w:t>
      </w:r>
      <w:r w:rsidRPr="00FC63E8">
        <w:rPr>
          <w:rFonts w:asciiTheme="minorHAnsi" w:hAnsiTheme="minorHAnsi" w:cstheme="minorHAnsi"/>
          <w:sz w:val="24"/>
          <w:szCs w:val="24"/>
        </w:rPr>
        <w:t xml:space="preserve"> </w:t>
      </w:r>
      <w:r w:rsidRPr="00FC63E8">
        <w:rPr>
          <w:rFonts w:asciiTheme="minorHAnsi" w:hAnsiTheme="minorHAnsi" w:cstheme="minorHAnsi"/>
          <w:b/>
          <w:sz w:val="24"/>
          <w:szCs w:val="24"/>
          <w:u w:val="single"/>
        </w:rPr>
        <w:t>2012</w:t>
      </w:r>
      <w:r w:rsidRPr="00FC63E8">
        <w:rPr>
          <w:rFonts w:asciiTheme="minorHAnsi" w:hAnsiTheme="minorHAnsi" w:cstheme="minorHAnsi"/>
          <w:sz w:val="24"/>
          <w:szCs w:val="24"/>
        </w:rPr>
        <w:t xml:space="preserve">. </w:t>
      </w:r>
      <w:r w:rsidR="00254B9D" w:rsidRPr="00FC63E8">
        <w:rPr>
          <w:rFonts w:asciiTheme="minorHAnsi" w:hAnsiTheme="minorHAnsi" w:cstheme="minorHAnsi"/>
          <w:sz w:val="24"/>
          <w:szCs w:val="24"/>
        </w:rPr>
        <w:t xml:space="preserve">Weak-calf syndrome in a crossbred calf: case report. </w:t>
      </w:r>
      <w:r w:rsidR="00254B9D" w:rsidRPr="00FC63E8">
        <w:rPr>
          <w:rFonts w:asciiTheme="minorHAnsi" w:hAnsiTheme="minorHAnsi" w:cstheme="minorHAnsi"/>
          <w:b/>
          <w:i/>
          <w:sz w:val="24"/>
          <w:szCs w:val="24"/>
        </w:rPr>
        <w:t>Journal of Animal Science Advances</w:t>
      </w:r>
      <w:r w:rsidR="00254B9D" w:rsidRPr="00FC63E8">
        <w:rPr>
          <w:rFonts w:asciiTheme="minorHAnsi" w:hAnsiTheme="minorHAnsi" w:cstheme="minorHAnsi"/>
          <w:sz w:val="24"/>
          <w:szCs w:val="24"/>
        </w:rPr>
        <w:t xml:space="preserve">, </w:t>
      </w:r>
      <w:r w:rsidR="00254B9D" w:rsidRPr="00FC63E8">
        <w:rPr>
          <w:rFonts w:asciiTheme="minorHAnsi" w:hAnsiTheme="minorHAnsi" w:cstheme="minorHAnsi"/>
          <w:b/>
          <w:sz w:val="24"/>
          <w:szCs w:val="24"/>
        </w:rPr>
        <w:t>2 (5)</w:t>
      </w:r>
      <w:r w:rsidR="00254B9D" w:rsidRPr="00FC63E8">
        <w:rPr>
          <w:rFonts w:asciiTheme="minorHAnsi" w:hAnsiTheme="minorHAnsi" w:cstheme="minorHAnsi"/>
          <w:sz w:val="24"/>
          <w:szCs w:val="24"/>
        </w:rPr>
        <w:t>: 492-494.</w:t>
      </w:r>
    </w:p>
    <w:p w14:paraId="236DB8C0" w14:textId="77777777" w:rsidR="00660DCD" w:rsidRPr="00FC63E8" w:rsidRDefault="00660DCD"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hAnsiTheme="minorHAnsi" w:cstheme="minorHAnsi"/>
          <w:sz w:val="24"/>
          <w:szCs w:val="24"/>
        </w:rPr>
        <w:t>Das BC, N</w:t>
      </w:r>
      <w:r w:rsidR="001100DD" w:rsidRPr="00FC63E8">
        <w:rPr>
          <w:rFonts w:asciiTheme="minorHAnsi" w:hAnsiTheme="minorHAnsi" w:cstheme="minorHAnsi"/>
          <w:sz w:val="24"/>
          <w:szCs w:val="24"/>
        </w:rPr>
        <w:t>ath BK, Pallab MS, Mannan A,</w:t>
      </w:r>
      <w:r w:rsidRPr="00FC63E8">
        <w:rPr>
          <w:rFonts w:asciiTheme="minorHAnsi" w:hAnsiTheme="minorHAnsi" w:cstheme="minorHAnsi"/>
          <w:sz w:val="24"/>
          <w:szCs w:val="24"/>
        </w:rPr>
        <w:t xml:space="preserve"> </w:t>
      </w:r>
      <w:r w:rsidRPr="00FC63E8">
        <w:rPr>
          <w:rFonts w:asciiTheme="minorHAnsi" w:hAnsiTheme="minorHAnsi" w:cstheme="minorHAnsi"/>
          <w:b/>
          <w:sz w:val="24"/>
          <w:szCs w:val="24"/>
          <w:u w:val="single"/>
        </w:rPr>
        <w:t>Biswas D</w:t>
      </w:r>
      <w:r w:rsidRPr="00FC63E8">
        <w:rPr>
          <w:rFonts w:asciiTheme="minorHAnsi" w:hAnsiTheme="minorHAnsi" w:cstheme="minorHAnsi"/>
          <w:sz w:val="24"/>
          <w:szCs w:val="24"/>
        </w:rPr>
        <w:t xml:space="preserve">. </w:t>
      </w:r>
      <w:r w:rsidRPr="00FC63E8">
        <w:rPr>
          <w:rFonts w:asciiTheme="minorHAnsi" w:hAnsiTheme="minorHAnsi" w:cstheme="minorHAnsi"/>
          <w:b/>
          <w:sz w:val="24"/>
          <w:szCs w:val="24"/>
          <w:u w:val="single"/>
        </w:rPr>
        <w:t>2012</w:t>
      </w:r>
      <w:r w:rsidRPr="00FC63E8">
        <w:rPr>
          <w:rFonts w:asciiTheme="minorHAnsi" w:hAnsiTheme="minorHAnsi" w:cstheme="minorHAnsi"/>
          <w:sz w:val="24"/>
          <w:szCs w:val="24"/>
        </w:rPr>
        <w:t xml:space="preserve">. </w:t>
      </w:r>
      <w:r w:rsidRPr="00FC63E8">
        <w:rPr>
          <w:rFonts w:asciiTheme="minorHAnsi" w:hAnsiTheme="minorHAnsi" w:cstheme="minorHAnsi"/>
          <w:bCs/>
          <w:sz w:val="24"/>
          <w:szCs w:val="24"/>
        </w:rPr>
        <w:t>Successful management of ventral abdominal hernia in goat: a case report</w:t>
      </w:r>
      <w:r w:rsidRPr="00FC63E8">
        <w:rPr>
          <w:rFonts w:asciiTheme="minorHAnsi" w:hAnsiTheme="minorHAnsi" w:cstheme="minorHAnsi"/>
          <w:b/>
          <w:bCs/>
          <w:sz w:val="24"/>
          <w:szCs w:val="24"/>
        </w:rPr>
        <w:t xml:space="preserve">. </w:t>
      </w:r>
      <w:r w:rsidRPr="00FC63E8">
        <w:rPr>
          <w:rFonts w:asciiTheme="minorHAnsi" w:hAnsiTheme="minorHAnsi" w:cstheme="minorHAnsi"/>
          <w:b/>
          <w:i/>
          <w:sz w:val="24"/>
          <w:szCs w:val="24"/>
        </w:rPr>
        <w:t>International Journal of Natural Sciences</w:t>
      </w:r>
      <w:r w:rsidRPr="00FC63E8">
        <w:rPr>
          <w:rFonts w:asciiTheme="minorHAnsi" w:hAnsiTheme="minorHAnsi" w:cstheme="minorHAnsi"/>
          <w:sz w:val="24"/>
          <w:szCs w:val="24"/>
        </w:rPr>
        <w:t>, 2(2):54-56.</w:t>
      </w:r>
    </w:p>
    <w:p w14:paraId="435572F2" w14:textId="77777777" w:rsidR="005125F4" w:rsidRPr="00FC63E8" w:rsidRDefault="00D93AE8"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eastAsiaTheme="majorEastAsia" w:hAnsiTheme="minorHAnsi" w:cstheme="minorHAnsi"/>
          <w:sz w:val="24"/>
          <w:szCs w:val="24"/>
        </w:rPr>
        <w:t>Jeung SH</w:t>
      </w:r>
      <w:r w:rsidRPr="00FC63E8">
        <w:rPr>
          <w:rFonts w:asciiTheme="minorHAnsi" w:hAnsiTheme="minorHAnsi" w:cstheme="minorHAnsi"/>
          <w:sz w:val="24"/>
          <w:szCs w:val="24"/>
        </w:rPr>
        <w:t xml:space="preserve">, </w:t>
      </w:r>
      <w:r w:rsidRPr="00FC63E8">
        <w:rPr>
          <w:rFonts w:asciiTheme="minorHAnsi" w:eastAsiaTheme="majorEastAsia" w:hAnsiTheme="minorHAnsi" w:cstheme="minorHAnsi"/>
          <w:sz w:val="24"/>
          <w:szCs w:val="24"/>
        </w:rPr>
        <w:t>Jeon YB</w:t>
      </w:r>
      <w:r w:rsidRPr="00FC63E8">
        <w:rPr>
          <w:rFonts w:asciiTheme="minorHAnsi" w:hAnsiTheme="minorHAnsi" w:cstheme="minorHAnsi"/>
          <w:sz w:val="24"/>
          <w:szCs w:val="24"/>
        </w:rPr>
        <w:t xml:space="preserve">, </w:t>
      </w:r>
      <w:r w:rsidRPr="00FC63E8">
        <w:rPr>
          <w:rFonts w:asciiTheme="minorHAnsi" w:eastAsiaTheme="majorEastAsia" w:hAnsiTheme="minorHAnsi" w:cstheme="minorHAnsi"/>
          <w:b/>
          <w:sz w:val="24"/>
          <w:szCs w:val="24"/>
          <w:u w:val="single"/>
        </w:rPr>
        <w:t>Biswas D</w:t>
      </w:r>
      <w:r w:rsidRPr="00FC63E8">
        <w:rPr>
          <w:rFonts w:asciiTheme="minorHAnsi" w:hAnsiTheme="minorHAnsi" w:cstheme="minorHAnsi"/>
          <w:sz w:val="24"/>
          <w:szCs w:val="24"/>
        </w:rPr>
        <w:t xml:space="preserve">, </w:t>
      </w:r>
      <w:r w:rsidRPr="00FC63E8">
        <w:rPr>
          <w:rFonts w:asciiTheme="minorHAnsi" w:eastAsiaTheme="majorEastAsia" w:hAnsiTheme="minorHAnsi" w:cstheme="minorHAnsi"/>
          <w:sz w:val="24"/>
          <w:szCs w:val="24"/>
        </w:rPr>
        <w:t>Choi KC</w:t>
      </w:r>
      <w:r w:rsidRPr="00FC63E8">
        <w:rPr>
          <w:rFonts w:asciiTheme="minorHAnsi" w:hAnsiTheme="minorHAnsi" w:cstheme="minorHAnsi"/>
          <w:sz w:val="24"/>
          <w:szCs w:val="24"/>
        </w:rPr>
        <w:t xml:space="preserve">, </w:t>
      </w:r>
      <w:r w:rsidRPr="00FC63E8">
        <w:rPr>
          <w:rFonts w:asciiTheme="minorHAnsi" w:eastAsiaTheme="majorEastAsia" w:hAnsiTheme="minorHAnsi" w:cstheme="minorHAnsi"/>
          <w:sz w:val="24"/>
          <w:szCs w:val="24"/>
        </w:rPr>
        <w:t>Jeung EB</w:t>
      </w:r>
      <w:r w:rsidR="001100DD" w:rsidRPr="00FC63E8">
        <w:rPr>
          <w:rFonts w:asciiTheme="minorHAnsi" w:eastAsiaTheme="majorEastAsia" w:hAnsiTheme="minorHAnsi" w:cstheme="minorHAnsi"/>
          <w:sz w:val="24"/>
          <w:szCs w:val="24"/>
        </w:rPr>
        <w:t>,</w:t>
      </w:r>
      <w:r w:rsidRPr="00FC63E8">
        <w:rPr>
          <w:rFonts w:asciiTheme="minorHAnsi" w:hAnsiTheme="minorHAnsi" w:cstheme="minorHAnsi"/>
          <w:sz w:val="24"/>
          <w:szCs w:val="24"/>
        </w:rPr>
        <w:t xml:space="preserve"> </w:t>
      </w:r>
      <w:r w:rsidRPr="00FC63E8">
        <w:rPr>
          <w:rFonts w:asciiTheme="minorHAnsi" w:eastAsiaTheme="majorEastAsia" w:hAnsiTheme="minorHAnsi" w:cstheme="minorHAnsi"/>
          <w:sz w:val="24"/>
          <w:szCs w:val="24"/>
        </w:rPr>
        <w:t xml:space="preserve">Hyun SH. </w:t>
      </w:r>
      <w:r w:rsidRPr="00FC63E8">
        <w:rPr>
          <w:rFonts w:asciiTheme="minorHAnsi" w:eastAsiaTheme="majorEastAsia" w:hAnsiTheme="minorHAnsi" w:cstheme="minorHAnsi"/>
          <w:b/>
          <w:sz w:val="24"/>
          <w:szCs w:val="24"/>
          <w:u w:val="single"/>
        </w:rPr>
        <w:t>2012</w:t>
      </w:r>
      <w:r w:rsidRPr="00FC63E8">
        <w:rPr>
          <w:rFonts w:asciiTheme="minorHAnsi" w:eastAsiaTheme="majorEastAsia" w:hAnsiTheme="minorHAnsi" w:cstheme="minorHAnsi"/>
          <w:sz w:val="24"/>
          <w:szCs w:val="24"/>
        </w:rPr>
        <w:t xml:space="preserve">. </w:t>
      </w:r>
      <w:r w:rsidRPr="00FC63E8">
        <w:rPr>
          <w:rStyle w:val="Strong"/>
          <w:rFonts w:asciiTheme="minorHAnsi" w:hAnsiTheme="minorHAnsi" w:cstheme="minorHAnsi"/>
          <w:b w:val="0"/>
          <w:sz w:val="24"/>
          <w:szCs w:val="24"/>
        </w:rPr>
        <w:t xml:space="preserve">Effect of </w:t>
      </w:r>
      <w:proofErr w:type="spellStart"/>
      <w:r w:rsidRPr="00FC63E8">
        <w:rPr>
          <w:rStyle w:val="Strong"/>
          <w:rFonts w:asciiTheme="minorHAnsi" w:hAnsiTheme="minorHAnsi" w:cstheme="minorHAnsi"/>
          <w:b w:val="0"/>
          <w:sz w:val="24"/>
          <w:szCs w:val="24"/>
        </w:rPr>
        <w:t>EGF</w:t>
      </w:r>
      <w:proofErr w:type="spellEnd"/>
      <w:r w:rsidRPr="00FC63E8">
        <w:rPr>
          <w:rStyle w:val="Strong"/>
          <w:rFonts w:asciiTheme="minorHAnsi" w:hAnsiTheme="minorHAnsi" w:cstheme="minorHAnsi"/>
          <w:b w:val="0"/>
          <w:sz w:val="24"/>
          <w:szCs w:val="24"/>
        </w:rPr>
        <w:t xml:space="preserve"> and AREG </w:t>
      </w:r>
      <w:r w:rsidR="008E718E" w:rsidRPr="00FC63E8">
        <w:rPr>
          <w:rStyle w:val="Strong"/>
          <w:rFonts w:asciiTheme="minorHAnsi" w:hAnsiTheme="minorHAnsi" w:cstheme="minorHAnsi"/>
          <w:b w:val="0"/>
          <w:sz w:val="24"/>
          <w:szCs w:val="24"/>
        </w:rPr>
        <w:t>treatment during porcine</w:t>
      </w:r>
      <w:r w:rsidRPr="00FC63E8">
        <w:rPr>
          <w:rStyle w:val="Strong"/>
          <w:rFonts w:asciiTheme="minorHAnsi" w:hAnsiTheme="minorHAnsi" w:cstheme="minorHAnsi"/>
          <w:b w:val="0"/>
          <w:sz w:val="24"/>
          <w:szCs w:val="24"/>
        </w:rPr>
        <w:t xml:space="preserve"> </w:t>
      </w:r>
      <w:r w:rsidR="008E718E" w:rsidRPr="00FC63E8">
        <w:rPr>
          <w:rStyle w:val="Strong"/>
          <w:rFonts w:asciiTheme="minorHAnsi" w:hAnsiTheme="minorHAnsi" w:cstheme="minorHAnsi"/>
          <w:b w:val="0"/>
          <w:i/>
          <w:iCs/>
          <w:sz w:val="24"/>
          <w:szCs w:val="24"/>
        </w:rPr>
        <w:t xml:space="preserve">in </w:t>
      </w:r>
      <w:r w:rsidRPr="00FC63E8">
        <w:rPr>
          <w:rStyle w:val="Strong"/>
          <w:rFonts w:asciiTheme="minorHAnsi" w:hAnsiTheme="minorHAnsi" w:cstheme="minorHAnsi"/>
          <w:b w:val="0"/>
          <w:i/>
          <w:iCs/>
          <w:sz w:val="24"/>
          <w:szCs w:val="24"/>
        </w:rPr>
        <w:t>vitro</w:t>
      </w:r>
      <w:r w:rsidRPr="00FC63E8">
        <w:rPr>
          <w:rStyle w:val="Strong"/>
          <w:rFonts w:asciiTheme="minorHAnsi" w:hAnsiTheme="minorHAnsi" w:cstheme="minorHAnsi"/>
          <w:b w:val="0"/>
          <w:sz w:val="24"/>
          <w:szCs w:val="24"/>
        </w:rPr>
        <w:t xml:space="preserve"> </w:t>
      </w:r>
      <w:r w:rsidR="008E718E" w:rsidRPr="00FC63E8">
        <w:rPr>
          <w:rStyle w:val="Strong"/>
          <w:rFonts w:asciiTheme="minorHAnsi" w:hAnsiTheme="minorHAnsi" w:cstheme="minorHAnsi"/>
          <w:b w:val="0"/>
          <w:sz w:val="24"/>
          <w:szCs w:val="24"/>
        </w:rPr>
        <w:t xml:space="preserve">maturation </w:t>
      </w:r>
      <w:r w:rsidRPr="00FC63E8">
        <w:rPr>
          <w:rStyle w:val="Strong"/>
          <w:rFonts w:asciiTheme="minorHAnsi" w:hAnsiTheme="minorHAnsi" w:cstheme="minorHAnsi"/>
          <w:b w:val="0"/>
          <w:sz w:val="24"/>
          <w:szCs w:val="24"/>
        </w:rPr>
        <w:t xml:space="preserve">on </w:t>
      </w:r>
      <w:r w:rsidRPr="00FC63E8">
        <w:rPr>
          <w:rStyle w:val="Strong"/>
          <w:rFonts w:asciiTheme="minorHAnsi" w:hAnsiTheme="minorHAnsi" w:cstheme="minorHAnsi"/>
          <w:b w:val="0"/>
          <w:i/>
          <w:iCs/>
          <w:sz w:val="24"/>
          <w:szCs w:val="24"/>
        </w:rPr>
        <w:t>in vitro</w:t>
      </w:r>
      <w:r w:rsidRPr="00FC63E8">
        <w:rPr>
          <w:rStyle w:val="Strong"/>
          <w:rFonts w:asciiTheme="minorHAnsi" w:hAnsiTheme="minorHAnsi" w:cstheme="minorHAnsi"/>
          <w:b w:val="0"/>
          <w:sz w:val="24"/>
          <w:szCs w:val="24"/>
        </w:rPr>
        <w:t xml:space="preserve"> </w:t>
      </w:r>
      <w:r w:rsidR="008E718E" w:rsidRPr="00FC63E8">
        <w:rPr>
          <w:rStyle w:val="Strong"/>
          <w:rFonts w:asciiTheme="minorHAnsi" w:hAnsiTheme="minorHAnsi" w:cstheme="minorHAnsi"/>
          <w:b w:val="0"/>
          <w:sz w:val="24"/>
          <w:szCs w:val="24"/>
        </w:rPr>
        <w:t xml:space="preserve">developmental potential </w:t>
      </w:r>
      <w:r w:rsidRPr="00FC63E8">
        <w:rPr>
          <w:rStyle w:val="Strong"/>
          <w:rFonts w:asciiTheme="minorHAnsi" w:hAnsiTheme="minorHAnsi" w:cstheme="minorHAnsi"/>
          <w:b w:val="0"/>
          <w:sz w:val="24"/>
          <w:szCs w:val="24"/>
        </w:rPr>
        <w:t xml:space="preserve">of </w:t>
      </w:r>
      <w:r w:rsidR="008E718E" w:rsidRPr="00FC63E8">
        <w:rPr>
          <w:rStyle w:val="Strong"/>
          <w:rFonts w:asciiTheme="minorHAnsi" w:hAnsiTheme="minorHAnsi" w:cstheme="minorHAnsi"/>
          <w:b w:val="0"/>
          <w:sz w:val="24"/>
          <w:szCs w:val="24"/>
        </w:rPr>
        <w:t>preimplantation embryos</w:t>
      </w:r>
      <w:r w:rsidRPr="00FC63E8">
        <w:rPr>
          <w:rStyle w:val="Strong"/>
          <w:rFonts w:asciiTheme="minorHAnsi" w:hAnsiTheme="minorHAnsi" w:cstheme="minorHAnsi"/>
          <w:b w:val="0"/>
          <w:sz w:val="24"/>
          <w:szCs w:val="24"/>
        </w:rPr>
        <w:t>.</w:t>
      </w:r>
      <w:r w:rsidRPr="00FC63E8">
        <w:rPr>
          <w:rStyle w:val="Strong"/>
          <w:rFonts w:asciiTheme="minorHAnsi" w:hAnsiTheme="minorHAnsi" w:cstheme="minorHAnsi"/>
          <w:sz w:val="24"/>
          <w:szCs w:val="24"/>
        </w:rPr>
        <w:t xml:space="preserve"> </w:t>
      </w:r>
      <w:r w:rsidRPr="00FC63E8">
        <w:rPr>
          <w:rFonts w:asciiTheme="minorHAnsi" w:hAnsiTheme="minorHAnsi" w:cstheme="minorHAnsi"/>
          <w:b/>
          <w:bCs/>
          <w:i/>
          <w:sz w:val="24"/>
          <w:szCs w:val="24"/>
        </w:rPr>
        <w:t>Journal of Animal and Veterinary Advances</w:t>
      </w:r>
      <w:r w:rsidRPr="00FC63E8">
        <w:rPr>
          <w:rFonts w:asciiTheme="minorHAnsi" w:hAnsiTheme="minorHAnsi" w:cstheme="minorHAnsi"/>
          <w:b/>
          <w:bCs/>
          <w:sz w:val="24"/>
          <w:szCs w:val="24"/>
        </w:rPr>
        <w:t xml:space="preserve">, </w:t>
      </w:r>
      <w:r w:rsidRPr="00FC63E8">
        <w:rPr>
          <w:rFonts w:asciiTheme="minorHAnsi" w:hAnsiTheme="minorHAnsi" w:cstheme="minorHAnsi"/>
          <w:bCs/>
          <w:sz w:val="24"/>
          <w:szCs w:val="24"/>
        </w:rPr>
        <w:t>11 (8): 1100-1105,</w:t>
      </w:r>
      <w:r w:rsidRPr="00FC63E8">
        <w:rPr>
          <w:rFonts w:asciiTheme="minorHAnsi" w:hAnsiTheme="minorHAnsi" w:cstheme="minorHAnsi"/>
          <w:b/>
          <w:bCs/>
          <w:sz w:val="24"/>
          <w:szCs w:val="24"/>
        </w:rPr>
        <w:t xml:space="preserve"> </w:t>
      </w:r>
      <w:r w:rsidRPr="00FC63E8">
        <w:rPr>
          <w:rStyle w:val="newsdatedark11"/>
          <w:rFonts w:asciiTheme="minorHAnsi" w:hAnsiTheme="minorHAnsi" w:cstheme="minorHAnsi"/>
          <w:color w:val="auto"/>
          <w:sz w:val="24"/>
          <w:szCs w:val="24"/>
        </w:rPr>
        <w:t xml:space="preserve">DOI: </w:t>
      </w:r>
      <w:r w:rsidRPr="00FC63E8">
        <w:rPr>
          <w:rStyle w:val="newsdatedark11"/>
          <w:rFonts w:asciiTheme="minorHAnsi" w:eastAsiaTheme="majorEastAsia" w:hAnsiTheme="minorHAnsi" w:cstheme="minorHAnsi"/>
          <w:color w:val="auto"/>
          <w:sz w:val="24"/>
          <w:szCs w:val="24"/>
        </w:rPr>
        <w:t>10.3923/</w:t>
      </w:r>
      <w:proofErr w:type="spellStart"/>
      <w:r w:rsidRPr="00FC63E8">
        <w:rPr>
          <w:rStyle w:val="newsdatedark11"/>
          <w:rFonts w:asciiTheme="minorHAnsi" w:eastAsiaTheme="majorEastAsia" w:hAnsiTheme="minorHAnsi" w:cstheme="minorHAnsi"/>
          <w:color w:val="auto"/>
          <w:sz w:val="24"/>
          <w:szCs w:val="24"/>
        </w:rPr>
        <w:t>javaa.2012.1100.1105</w:t>
      </w:r>
      <w:proofErr w:type="spellEnd"/>
      <w:r w:rsidR="005125F4" w:rsidRPr="00FC63E8">
        <w:rPr>
          <w:rFonts w:asciiTheme="minorHAnsi" w:hAnsiTheme="minorHAnsi" w:cstheme="minorHAnsi"/>
          <w:b/>
          <w:sz w:val="24"/>
          <w:szCs w:val="24"/>
        </w:rPr>
        <w:t xml:space="preserve"> </w:t>
      </w:r>
    </w:p>
    <w:p w14:paraId="4027758C" w14:textId="77777777" w:rsidR="00D93AE8" w:rsidRPr="00FC63E8" w:rsidRDefault="005125F4"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hAnsiTheme="minorHAnsi" w:cstheme="minorHAnsi"/>
          <w:b/>
          <w:sz w:val="24"/>
          <w:szCs w:val="24"/>
          <w:u w:val="single"/>
        </w:rPr>
        <w:t>Biswas D</w:t>
      </w:r>
      <w:r w:rsidRPr="00FC63E8">
        <w:rPr>
          <w:rFonts w:asciiTheme="minorHAnsi" w:hAnsiTheme="minorHAnsi" w:cstheme="minorHAnsi"/>
          <w:sz w:val="24"/>
          <w:szCs w:val="24"/>
        </w:rPr>
        <w:t xml:space="preserve">, Das S, Das BC, Saifuddin </w:t>
      </w:r>
      <w:proofErr w:type="spellStart"/>
      <w:r w:rsidRPr="00FC63E8">
        <w:rPr>
          <w:rFonts w:asciiTheme="minorHAnsi" w:hAnsiTheme="minorHAnsi" w:cstheme="minorHAnsi"/>
          <w:sz w:val="24"/>
          <w:szCs w:val="24"/>
        </w:rPr>
        <w:t>AKM</w:t>
      </w:r>
      <w:proofErr w:type="spellEnd"/>
      <w:r w:rsidRPr="00FC63E8">
        <w:rPr>
          <w:rFonts w:asciiTheme="minorHAnsi" w:hAnsiTheme="minorHAnsi" w:cstheme="minorHAnsi"/>
          <w:sz w:val="24"/>
          <w:szCs w:val="24"/>
        </w:rPr>
        <w:t xml:space="preserve">. </w:t>
      </w:r>
      <w:r w:rsidRPr="00FC63E8">
        <w:rPr>
          <w:rFonts w:asciiTheme="minorHAnsi" w:hAnsiTheme="minorHAnsi" w:cstheme="minorHAnsi"/>
          <w:b/>
          <w:sz w:val="24"/>
          <w:szCs w:val="24"/>
          <w:u w:val="single"/>
        </w:rPr>
        <w:t>2012</w:t>
      </w:r>
      <w:r w:rsidRPr="00FC63E8">
        <w:rPr>
          <w:rFonts w:asciiTheme="minorHAnsi" w:hAnsiTheme="minorHAnsi" w:cstheme="minorHAnsi"/>
          <w:sz w:val="24"/>
          <w:szCs w:val="24"/>
        </w:rPr>
        <w:t xml:space="preserve">. </w:t>
      </w:r>
      <w:r w:rsidRPr="00FC63E8">
        <w:rPr>
          <w:rFonts w:asciiTheme="minorHAnsi" w:hAnsiTheme="minorHAnsi" w:cstheme="minorHAnsi"/>
          <w:bCs/>
          <w:sz w:val="24"/>
          <w:szCs w:val="24"/>
        </w:rPr>
        <w:t xml:space="preserve">Pyometra in a </w:t>
      </w:r>
      <w:r w:rsidR="008E718E" w:rsidRPr="00FC63E8">
        <w:rPr>
          <w:rFonts w:asciiTheme="minorHAnsi" w:hAnsiTheme="minorHAnsi" w:cstheme="minorHAnsi"/>
          <w:bCs/>
          <w:sz w:val="24"/>
          <w:szCs w:val="24"/>
        </w:rPr>
        <w:t>German shepherd dog</w:t>
      </w:r>
      <w:r w:rsidRPr="00FC63E8">
        <w:rPr>
          <w:rFonts w:asciiTheme="minorHAnsi" w:hAnsiTheme="minorHAnsi" w:cstheme="minorHAnsi"/>
          <w:bCs/>
          <w:sz w:val="24"/>
          <w:szCs w:val="24"/>
        </w:rPr>
        <w:t xml:space="preserve">: A </w:t>
      </w:r>
      <w:r w:rsidR="008E718E" w:rsidRPr="00FC63E8">
        <w:rPr>
          <w:rFonts w:asciiTheme="minorHAnsi" w:hAnsiTheme="minorHAnsi" w:cstheme="minorHAnsi"/>
          <w:bCs/>
          <w:sz w:val="24"/>
          <w:szCs w:val="24"/>
        </w:rPr>
        <w:t>clinical case report</w:t>
      </w:r>
      <w:r w:rsidRPr="00FC63E8">
        <w:rPr>
          <w:rFonts w:asciiTheme="minorHAnsi" w:hAnsiTheme="minorHAnsi" w:cstheme="minorHAnsi"/>
          <w:bCs/>
          <w:sz w:val="24"/>
          <w:szCs w:val="24"/>
        </w:rPr>
        <w:t xml:space="preserve">. </w:t>
      </w:r>
      <w:r w:rsidRPr="00FC63E8">
        <w:rPr>
          <w:rFonts w:asciiTheme="minorHAnsi" w:hAnsiTheme="minorHAnsi" w:cstheme="minorHAnsi"/>
          <w:b/>
          <w:bCs/>
          <w:i/>
          <w:sz w:val="24"/>
          <w:szCs w:val="24"/>
        </w:rPr>
        <w:t>Asian</w:t>
      </w:r>
      <w:r w:rsidRPr="00FC63E8">
        <w:rPr>
          <w:rFonts w:asciiTheme="minorHAnsi" w:hAnsiTheme="minorHAnsi" w:cstheme="minorHAnsi"/>
          <w:bCs/>
          <w:i/>
          <w:sz w:val="24"/>
          <w:szCs w:val="24"/>
        </w:rPr>
        <w:t xml:space="preserve"> </w:t>
      </w:r>
      <w:r w:rsidRPr="00FC63E8">
        <w:rPr>
          <w:rStyle w:val="Strong"/>
          <w:rFonts w:asciiTheme="minorHAnsi" w:hAnsiTheme="minorHAnsi" w:cstheme="minorHAnsi"/>
          <w:i/>
          <w:sz w:val="24"/>
          <w:szCs w:val="24"/>
        </w:rPr>
        <w:t>Journal of</w:t>
      </w:r>
      <w:r w:rsidRPr="00FC63E8">
        <w:rPr>
          <w:rStyle w:val="Strong"/>
          <w:rFonts w:asciiTheme="minorHAnsi" w:hAnsiTheme="minorHAnsi" w:cstheme="minorHAnsi"/>
          <w:bCs w:val="0"/>
          <w:i/>
          <w:sz w:val="24"/>
          <w:szCs w:val="24"/>
        </w:rPr>
        <w:t xml:space="preserve"> Animal and </w:t>
      </w:r>
      <w:r w:rsidRPr="00FC63E8">
        <w:rPr>
          <w:rStyle w:val="Strong"/>
          <w:rFonts w:asciiTheme="minorHAnsi" w:hAnsiTheme="minorHAnsi" w:cstheme="minorHAnsi"/>
          <w:i/>
          <w:sz w:val="24"/>
          <w:szCs w:val="24"/>
        </w:rPr>
        <w:t>Veterinary Advances</w:t>
      </w:r>
      <w:r w:rsidRPr="00FC63E8">
        <w:rPr>
          <w:rStyle w:val="Strong"/>
          <w:rFonts w:asciiTheme="minorHAnsi" w:hAnsiTheme="minorHAnsi" w:cstheme="minorHAnsi"/>
          <w:sz w:val="24"/>
          <w:szCs w:val="24"/>
        </w:rPr>
        <w:t xml:space="preserve">, 7 (5): </w:t>
      </w:r>
      <w:r w:rsidR="00EC05C7" w:rsidRPr="00FC63E8">
        <w:rPr>
          <w:rFonts w:asciiTheme="minorHAnsi" w:hAnsiTheme="minorHAnsi" w:cstheme="minorHAnsi"/>
          <w:sz w:val="24"/>
          <w:szCs w:val="24"/>
        </w:rPr>
        <w:t>446-451,</w:t>
      </w:r>
      <w:r w:rsidRPr="00FC63E8">
        <w:rPr>
          <w:rFonts w:asciiTheme="minorHAnsi" w:hAnsiTheme="minorHAnsi" w:cstheme="minorHAnsi"/>
          <w:sz w:val="24"/>
          <w:szCs w:val="24"/>
        </w:rPr>
        <w:t xml:space="preserve"> </w:t>
      </w:r>
      <w:r w:rsidRPr="00FC63E8">
        <w:rPr>
          <w:rStyle w:val="Strong"/>
          <w:rFonts w:asciiTheme="minorHAnsi" w:hAnsiTheme="minorHAnsi" w:cstheme="minorHAnsi"/>
          <w:sz w:val="24"/>
          <w:szCs w:val="24"/>
        </w:rPr>
        <w:t xml:space="preserve">DOI: </w:t>
      </w:r>
      <w:r w:rsidRPr="00FC63E8">
        <w:rPr>
          <w:rFonts w:asciiTheme="minorHAnsi" w:eastAsiaTheme="majorEastAsia" w:hAnsiTheme="minorHAnsi" w:cstheme="minorHAnsi"/>
          <w:color w:val="333333"/>
          <w:sz w:val="24"/>
          <w:szCs w:val="24"/>
        </w:rPr>
        <w:t>10.3923/</w:t>
      </w:r>
      <w:proofErr w:type="spellStart"/>
      <w:r w:rsidRPr="00FC63E8">
        <w:rPr>
          <w:rFonts w:asciiTheme="minorHAnsi" w:eastAsiaTheme="majorEastAsia" w:hAnsiTheme="minorHAnsi" w:cstheme="minorHAnsi"/>
          <w:color w:val="333333"/>
          <w:sz w:val="24"/>
          <w:szCs w:val="24"/>
        </w:rPr>
        <w:t>ajava.2012.446.451</w:t>
      </w:r>
      <w:proofErr w:type="spellEnd"/>
    </w:p>
    <w:p w14:paraId="44D54836" w14:textId="77777777" w:rsidR="008B1183" w:rsidRPr="00FC63E8" w:rsidRDefault="008B1183"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eastAsiaTheme="minorHAnsi" w:hAnsiTheme="minorHAnsi" w:cstheme="minorHAnsi"/>
          <w:sz w:val="24"/>
          <w:szCs w:val="24"/>
        </w:rPr>
        <w:t>Kwak</w:t>
      </w:r>
      <w:r w:rsidR="00AB34F3" w:rsidRPr="00FC63E8">
        <w:rPr>
          <w:rFonts w:asciiTheme="minorHAnsi" w:eastAsiaTheme="minorHAnsi" w:hAnsiTheme="minorHAnsi" w:cstheme="minorHAnsi"/>
          <w:sz w:val="24"/>
          <w:szCs w:val="24"/>
        </w:rPr>
        <w:t xml:space="preserve"> SS, </w:t>
      </w:r>
      <w:r w:rsidRPr="00FC63E8">
        <w:rPr>
          <w:rFonts w:asciiTheme="minorHAnsi" w:eastAsiaTheme="minorHAnsi" w:hAnsiTheme="minorHAnsi" w:cstheme="minorHAnsi"/>
          <w:sz w:val="24"/>
          <w:szCs w:val="24"/>
        </w:rPr>
        <w:t>Jeung</w:t>
      </w:r>
      <w:r w:rsidR="00AB34F3" w:rsidRPr="00FC63E8">
        <w:rPr>
          <w:rFonts w:asciiTheme="minorHAnsi" w:eastAsiaTheme="minorHAnsi" w:hAnsiTheme="minorHAnsi" w:cstheme="minorHAnsi"/>
          <w:sz w:val="24"/>
          <w:szCs w:val="24"/>
        </w:rPr>
        <w:t xml:space="preserve"> SH</w:t>
      </w:r>
      <w:r w:rsidRPr="00FC63E8">
        <w:rPr>
          <w:rFonts w:asciiTheme="minorHAnsi" w:eastAsiaTheme="minorHAnsi" w:hAnsiTheme="minorHAnsi" w:cstheme="minorHAnsi"/>
          <w:sz w:val="24"/>
          <w:szCs w:val="24"/>
        </w:rPr>
        <w:t xml:space="preserve">, </w:t>
      </w:r>
      <w:r w:rsidRPr="00FC63E8">
        <w:rPr>
          <w:rFonts w:asciiTheme="minorHAnsi" w:eastAsiaTheme="minorHAnsi" w:hAnsiTheme="minorHAnsi" w:cstheme="minorHAnsi"/>
          <w:b/>
          <w:sz w:val="24"/>
          <w:szCs w:val="24"/>
          <w:u w:val="single"/>
        </w:rPr>
        <w:t>Biswas</w:t>
      </w:r>
      <w:r w:rsidR="00AB34F3" w:rsidRPr="00FC63E8">
        <w:rPr>
          <w:rFonts w:asciiTheme="minorHAnsi" w:eastAsiaTheme="minorHAnsi" w:hAnsiTheme="minorHAnsi" w:cstheme="minorHAnsi"/>
          <w:b/>
          <w:sz w:val="24"/>
          <w:szCs w:val="24"/>
          <w:u w:val="single"/>
        </w:rPr>
        <w:t xml:space="preserve"> D</w:t>
      </w:r>
      <w:r w:rsidR="00AB34F3" w:rsidRPr="00FC63E8">
        <w:rPr>
          <w:rFonts w:asciiTheme="minorHAnsi" w:eastAsiaTheme="minorHAnsi" w:hAnsiTheme="minorHAnsi" w:cstheme="minorHAnsi"/>
          <w:sz w:val="24"/>
          <w:szCs w:val="24"/>
        </w:rPr>
        <w:t xml:space="preserve">, </w:t>
      </w:r>
      <w:r w:rsidRPr="00FC63E8">
        <w:rPr>
          <w:rFonts w:asciiTheme="minorHAnsi" w:eastAsiaTheme="minorHAnsi" w:hAnsiTheme="minorHAnsi" w:cstheme="minorHAnsi"/>
          <w:sz w:val="24"/>
          <w:szCs w:val="24"/>
        </w:rPr>
        <w:t xml:space="preserve">Jeon </w:t>
      </w:r>
      <w:r w:rsidR="001100DD" w:rsidRPr="00FC63E8">
        <w:rPr>
          <w:rFonts w:asciiTheme="minorHAnsi" w:eastAsiaTheme="minorHAnsi" w:hAnsiTheme="minorHAnsi" w:cstheme="minorHAnsi"/>
          <w:sz w:val="24"/>
          <w:szCs w:val="24"/>
        </w:rPr>
        <w:t>YB,</w:t>
      </w:r>
      <w:r w:rsidR="00AB34F3" w:rsidRPr="00FC63E8">
        <w:rPr>
          <w:rFonts w:asciiTheme="minorHAnsi" w:eastAsiaTheme="minorHAnsi" w:hAnsiTheme="minorHAnsi" w:cstheme="minorHAnsi"/>
          <w:sz w:val="24"/>
          <w:szCs w:val="24"/>
        </w:rPr>
        <w:t xml:space="preserve"> </w:t>
      </w:r>
      <w:r w:rsidRPr="00FC63E8">
        <w:rPr>
          <w:rFonts w:asciiTheme="minorHAnsi" w:eastAsiaTheme="minorHAnsi" w:hAnsiTheme="minorHAnsi" w:cstheme="minorHAnsi"/>
          <w:sz w:val="24"/>
          <w:szCs w:val="24"/>
        </w:rPr>
        <w:t>Hyun</w:t>
      </w:r>
      <w:r w:rsidR="00AB34F3" w:rsidRPr="00FC63E8">
        <w:rPr>
          <w:rFonts w:asciiTheme="minorHAnsi" w:eastAsiaTheme="minorHAnsi" w:hAnsiTheme="minorHAnsi" w:cstheme="minorHAnsi"/>
          <w:sz w:val="24"/>
          <w:szCs w:val="24"/>
        </w:rPr>
        <w:t xml:space="preserve"> SH</w:t>
      </w:r>
      <w:r w:rsidRPr="00FC63E8">
        <w:rPr>
          <w:rFonts w:asciiTheme="minorHAnsi" w:eastAsiaTheme="minorHAnsi" w:hAnsiTheme="minorHAnsi" w:cstheme="minorHAnsi"/>
          <w:sz w:val="24"/>
          <w:szCs w:val="24"/>
        </w:rPr>
        <w:t>.</w:t>
      </w:r>
      <w:r w:rsidR="002B4078" w:rsidRPr="00FC63E8">
        <w:rPr>
          <w:rFonts w:asciiTheme="minorHAnsi" w:eastAsiaTheme="minorHAnsi" w:hAnsiTheme="minorHAnsi" w:cstheme="minorHAnsi"/>
          <w:sz w:val="24"/>
          <w:szCs w:val="24"/>
        </w:rPr>
        <w:t xml:space="preserve"> </w:t>
      </w:r>
      <w:r w:rsidR="002B4078" w:rsidRPr="00FC63E8">
        <w:rPr>
          <w:rFonts w:asciiTheme="minorHAnsi" w:eastAsiaTheme="minorHAnsi" w:hAnsiTheme="minorHAnsi" w:cstheme="minorHAnsi"/>
          <w:b/>
          <w:sz w:val="24"/>
          <w:szCs w:val="24"/>
          <w:u w:val="single"/>
        </w:rPr>
        <w:t>2012</w:t>
      </w:r>
      <w:r w:rsidR="00B04CA6" w:rsidRPr="00FC63E8">
        <w:rPr>
          <w:rFonts w:asciiTheme="minorHAnsi" w:eastAsiaTheme="minorHAnsi" w:hAnsiTheme="minorHAnsi" w:cstheme="minorHAnsi"/>
          <w:b/>
          <w:sz w:val="24"/>
          <w:szCs w:val="24"/>
        </w:rPr>
        <w:t>.</w:t>
      </w:r>
      <w:r w:rsidRPr="00FC63E8">
        <w:rPr>
          <w:rFonts w:asciiTheme="minorHAnsi" w:hAnsiTheme="minorHAnsi" w:cstheme="minorHAnsi"/>
          <w:sz w:val="24"/>
          <w:szCs w:val="24"/>
        </w:rPr>
        <w:t xml:space="preserve"> Effects of porcine granulocyte-macrophage colony-stimulating factor on porcine in vitro-fertilized embryos. </w:t>
      </w:r>
      <w:r w:rsidRPr="00FC63E8">
        <w:rPr>
          <w:rFonts w:asciiTheme="minorHAnsi" w:hAnsiTheme="minorHAnsi" w:cstheme="minorHAnsi"/>
          <w:b/>
          <w:i/>
          <w:sz w:val="24"/>
          <w:szCs w:val="24"/>
        </w:rPr>
        <w:t>Theriogenology</w:t>
      </w:r>
      <w:r w:rsidRPr="00FC63E8">
        <w:rPr>
          <w:rFonts w:asciiTheme="minorHAnsi" w:hAnsiTheme="minorHAnsi" w:cstheme="minorHAnsi"/>
          <w:sz w:val="24"/>
          <w:szCs w:val="24"/>
        </w:rPr>
        <w:t>,</w:t>
      </w:r>
      <w:r w:rsidR="002B4078" w:rsidRPr="00FC63E8">
        <w:rPr>
          <w:rFonts w:asciiTheme="minorHAnsi" w:hAnsiTheme="minorHAnsi" w:cstheme="minorHAnsi"/>
          <w:sz w:val="24"/>
          <w:szCs w:val="24"/>
        </w:rPr>
        <w:t xml:space="preserve"> 77(6):1186-1197, </w:t>
      </w:r>
      <w:r w:rsidRPr="00FC63E8">
        <w:rPr>
          <w:rFonts w:asciiTheme="minorHAnsi" w:hAnsiTheme="minorHAnsi" w:cstheme="minorHAnsi"/>
          <w:sz w:val="24"/>
          <w:szCs w:val="24"/>
        </w:rPr>
        <w:t xml:space="preserve">DOI: </w:t>
      </w:r>
      <w:r w:rsidRPr="00FC63E8">
        <w:rPr>
          <w:rFonts w:asciiTheme="minorHAnsi" w:hAnsiTheme="minorHAnsi" w:cstheme="minorHAnsi"/>
          <w:bCs/>
          <w:sz w:val="24"/>
          <w:szCs w:val="24"/>
        </w:rPr>
        <w:t>10.1016/</w:t>
      </w:r>
      <w:proofErr w:type="spellStart"/>
      <w:r w:rsidRPr="00FC63E8">
        <w:rPr>
          <w:rFonts w:asciiTheme="minorHAnsi" w:hAnsiTheme="minorHAnsi" w:cstheme="minorHAnsi"/>
          <w:bCs/>
          <w:sz w:val="24"/>
          <w:szCs w:val="24"/>
        </w:rPr>
        <w:t>j.</w:t>
      </w:r>
      <w:r w:rsidRPr="00D26FBB">
        <w:rPr>
          <w:rFonts w:asciiTheme="minorHAnsi" w:hAnsiTheme="minorHAnsi" w:cstheme="minorHAnsi"/>
          <w:bCs/>
          <w:color w:val="000000" w:themeColor="text1"/>
          <w:sz w:val="24"/>
          <w:szCs w:val="24"/>
        </w:rPr>
        <w:t>theriogenology</w:t>
      </w:r>
      <w:r w:rsidRPr="00FC63E8">
        <w:rPr>
          <w:rFonts w:asciiTheme="minorHAnsi" w:hAnsiTheme="minorHAnsi" w:cstheme="minorHAnsi"/>
          <w:bCs/>
          <w:sz w:val="24"/>
          <w:szCs w:val="24"/>
        </w:rPr>
        <w:t>.2011.10.025</w:t>
      </w:r>
      <w:proofErr w:type="spellEnd"/>
    </w:p>
    <w:p w14:paraId="45401CFA" w14:textId="77777777" w:rsidR="00D46B45" w:rsidRPr="00FC63E8" w:rsidRDefault="00D46B45"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eastAsiaTheme="minorHAnsi" w:hAnsiTheme="minorHAnsi" w:cstheme="minorHAnsi"/>
          <w:sz w:val="24"/>
          <w:szCs w:val="24"/>
        </w:rPr>
        <w:t xml:space="preserve">Jeon YB, Jeong SH, </w:t>
      </w:r>
      <w:r w:rsidRPr="00FC63E8">
        <w:rPr>
          <w:rFonts w:asciiTheme="minorHAnsi" w:eastAsiaTheme="minorHAnsi" w:hAnsiTheme="minorHAnsi" w:cstheme="minorHAnsi"/>
          <w:b/>
          <w:sz w:val="24"/>
          <w:szCs w:val="24"/>
          <w:u w:val="single"/>
        </w:rPr>
        <w:t>Biswas D</w:t>
      </w:r>
      <w:r w:rsidR="001100DD" w:rsidRPr="00FC63E8">
        <w:rPr>
          <w:rFonts w:asciiTheme="minorHAnsi" w:eastAsiaTheme="minorHAnsi" w:hAnsiTheme="minorHAnsi" w:cstheme="minorHAnsi"/>
          <w:sz w:val="24"/>
          <w:szCs w:val="24"/>
        </w:rPr>
        <w:t>, Jung EM, Jeung EB, Lee ES,</w:t>
      </w:r>
      <w:r w:rsidRPr="00FC63E8">
        <w:rPr>
          <w:rFonts w:asciiTheme="minorHAnsi" w:eastAsiaTheme="minorHAnsi" w:hAnsiTheme="minorHAnsi" w:cstheme="minorHAnsi"/>
          <w:sz w:val="24"/>
          <w:szCs w:val="24"/>
        </w:rPr>
        <w:t xml:space="preserve"> Hyun SH. </w:t>
      </w:r>
      <w:r w:rsidRPr="00FC63E8">
        <w:rPr>
          <w:rFonts w:asciiTheme="minorHAnsi" w:eastAsiaTheme="minorHAnsi" w:hAnsiTheme="minorHAnsi" w:cstheme="minorHAnsi"/>
          <w:b/>
          <w:sz w:val="24"/>
          <w:szCs w:val="24"/>
          <w:u w:val="single"/>
        </w:rPr>
        <w:t>2011</w:t>
      </w:r>
      <w:r w:rsidRPr="00FC63E8">
        <w:rPr>
          <w:rFonts w:asciiTheme="minorHAnsi" w:eastAsiaTheme="minorHAnsi" w:hAnsiTheme="minorHAnsi" w:cstheme="minorHAnsi"/>
          <w:sz w:val="24"/>
          <w:szCs w:val="24"/>
        </w:rPr>
        <w:t xml:space="preserve">. </w:t>
      </w:r>
      <w:r w:rsidRPr="00FC63E8">
        <w:rPr>
          <w:rFonts w:asciiTheme="minorHAnsi" w:eastAsiaTheme="minorHAnsi" w:hAnsiTheme="minorHAnsi" w:cstheme="minorHAnsi"/>
          <w:bCs/>
          <w:sz w:val="24"/>
          <w:szCs w:val="24"/>
        </w:rPr>
        <w:t xml:space="preserve">Cleavage pattern and </w:t>
      </w:r>
      <w:proofErr w:type="spellStart"/>
      <w:r w:rsidRPr="00FC63E8">
        <w:rPr>
          <w:rFonts w:asciiTheme="minorHAnsi" w:eastAsiaTheme="minorHAnsi" w:hAnsiTheme="minorHAnsi" w:cstheme="minorHAnsi"/>
          <w:bCs/>
          <w:sz w:val="24"/>
          <w:szCs w:val="24"/>
        </w:rPr>
        <w:t>survivin</w:t>
      </w:r>
      <w:proofErr w:type="spellEnd"/>
      <w:r w:rsidRPr="00FC63E8">
        <w:rPr>
          <w:rFonts w:asciiTheme="minorHAnsi" w:eastAsiaTheme="minorHAnsi" w:hAnsiTheme="minorHAnsi" w:cstheme="minorHAnsi"/>
          <w:bCs/>
          <w:sz w:val="24"/>
          <w:szCs w:val="24"/>
        </w:rPr>
        <w:t xml:space="preserve"> expression in porcine embryos by somatic cell nuclear transfer</w:t>
      </w:r>
      <w:r w:rsidRPr="00FC63E8">
        <w:rPr>
          <w:rFonts w:asciiTheme="minorHAnsi" w:eastAsiaTheme="minorHAnsi" w:hAnsiTheme="minorHAnsi" w:cstheme="minorHAnsi"/>
          <w:b/>
          <w:bCs/>
          <w:sz w:val="24"/>
          <w:szCs w:val="24"/>
        </w:rPr>
        <w:t xml:space="preserve">. </w:t>
      </w:r>
      <w:r w:rsidRPr="00FC63E8">
        <w:rPr>
          <w:rFonts w:asciiTheme="minorHAnsi" w:eastAsiaTheme="minorHAnsi" w:hAnsiTheme="minorHAnsi" w:cstheme="minorHAnsi"/>
          <w:b/>
          <w:bCs/>
          <w:i/>
          <w:sz w:val="24"/>
          <w:szCs w:val="24"/>
        </w:rPr>
        <w:t>Theriogenology</w:t>
      </w:r>
      <w:r w:rsidRPr="00FC63E8">
        <w:rPr>
          <w:rFonts w:asciiTheme="minorHAnsi" w:eastAsiaTheme="minorHAnsi" w:hAnsiTheme="minorHAnsi" w:cstheme="minorHAnsi"/>
          <w:b/>
          <w:bCs/>
          <w:sz w:val="24"/>
          <w:szCs w:val="24"/>
        </w:rPr>
        <w:t xml:space="preserve">, </w:t>
      </w:r>
      <w:r w:rsidRPr="00FC63E8">
        <w:rPr>
          <w:rFonts w:asciiTheme="minorHAnsi" w:hAnsiTheme="minorHAnsi" w:cstheme="minorHAnsi"/>
          <w:sz w:val="24"/>
          <w:szCs w:val="24"/>
        </w:rPr>
        <w:t>76 (7):</w:t>
      </w:r>
      <w:r w:rsidR="008169E0" w:rsidRPr="00FC63E8">
        <w:rPr>
          <w:rFonts w:asciiTheme="minorHAnsi" w:hAnsiTheme="minorHAnsi" w:cstheme="minorHAnsi"/>
          <w:sz w:val="24"/>
          <w:szCs w:val="24"/>
        </w:rPr>
        <w:t xml:space="preserve"> </w:t>
      </w:r>
      <w:r w:rsidRPr="00FC63E8">
        <w:rPr>
          <w:rFonts w:asciiTheme="minorHAnsi" w:hAnsiTheme="minorHAnsi" w:cstheme="minorHAnsi"/>
          <w:sz w:val="24"/>
          <w:szCs w:val="24"/>
        </w:rPr>
        <w:t>1187-1196</w:t>
      </w:r>
      <w:r w:rsidR="00EC05C7" w:rsidRPr="00FC63E8">
        <w:rPr>
          <w:rFonts w:asciiTheme="minorHAnsi" w:eastAsiaTheme="minorHAnsi" w:hAnsiTheme="minorHAnsi" w:cstheme="minorHAnsi"/>
          <w:b/>
          <w:bCs/>
          <w:sz w:val="24"/>
          <w:szCs w:val="24"/>
        </w:rPr>
        <w:t>,</w:t>
      </w:r>
      <w:r w:rsidRPr="00FC63E8">
        <w:rPr>
          <w:rFonts w:asciiTheme="minorHAnsi" w:eastAsiaTheme="minorHAnsi" w:hAnsiTheme="minorHAnsi" w:cstheme="minorHAnsi"/>
          <w:b/>
          <w:bCs/>
          <w:sz w:val="24"/>
          <w:szCs w:val="24"/>
        </w:rPr>
        <w:t xml:space="preserve"> DOI: </w:t>
      </w:r>
      <w:r w:rsidRPr="00FC63E8">
        <w:rPr>
          <w:rFonts w:asciiTheme="minorHAnsi" w:hAnsiTheme="minorHAnsi" w:cstheme="minorHAnsi"/>
          <w:color w:val="333333"/>
          <w:sz w:val="24"/>
          <w:szCs w:val="24"/>
        </w:rPr>
        <w:t>10.1016/</w:t>
      </w:r>
      <w:proofErr w:type="spellStart"/>
      <w:r w:rsidRPr="00FC63E8">
        <w:rPr>
          <w:rFonts w:asciiTheme="minorHAnsi" w:hAnsiTheme="minorHAnsi" w:cstheme="minorHAnsi"/>
          <w:color w:val="333333"/>
          <w:sz w:val="24"/>
          <w:szCs w:val="24"/>
        </w:rPr>
        <w:t>j.</w:t>
      </w:r>
      <w:r w:rsidRPr="00D26FBB">
        <w:rPr>
          <w:rFonts w:asciiTheme="minorHAnsi" w:hAnsiTheme="minorHAnsi" w:cstheme="minorHAnsi"/>
          <w:color w:val="000000" w:themeColor="text1"/>
          <w:sz w:val="24"/>
          <w:szCs w:val="24"/>
        </w:rPr>
        <w:t>theriogenology</w:t>
      </w:r>
      <w:r w:rsidRPr="00FC63E8">
        <w:rPr>
          <w:rFonts w:asciiTheme="minorHAnsi" w:hAnsiTheme="minorHAnsi" w:cstheme="minorHAnsi"/>
          <w:color w:val="333333"/>
          <w:sz w:val="24"/>
          <w:szCs w:val="24"/>
        </w:rPr>
        <w:t>.2011.04.003</w:t>
      </w:r>
      <w:proofErr w:type="spellEnd"/>
    </w:p>
    <w:p w14:paraId="47A48919" w14:textId="16724B76" w:rsidR="00D46B45" w:rsidRPr="00FC63E8" w:rsidRDefault="00D46B45"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hAnsiTheme="minorHAnsi" w:cstheme="minorHAnsi"/>
          <w:b/>
          <w:sz w:val="24"/>
          <w:szCs w:val="24"/>
          <w:u w:val="single"/>
        </w:rPr>
        <w:t>Biswas D</w:t>
      </w:r>
      <w:r w:rsidRPr="00FC63E8">
        <w:rPr>
          <w:rFonts w:asciiTheme="minorHAnsi" w:hAnsiTheme="minorHAnsi" w:cstheme="minorHAnsi"/>
          <w:b/>
          <w:sz w:val="24"/>
          <w:szCs w:val="24"/>
        </w:rPr>
        <w:t>,</w:t>
      </w:r>
      <w:r w:rsidRPr="00FC63E8">
        <w:rPr>
          <w:rFonts w:asciiTheme="minorHAnsi" w:hAnsiTheme="minorHAnsi" w:cstheme="minorHAnsi"/>
          <w:sz w:val="24"/>
          <w:szCs w:val="24"/>
        </w:rPr>
        <w:t xml:space="preserve"> Hyun SH. </w:t>
      </w:r>
      <w:r w:rsidRPr="00FC63E8">
        <w:rPr>
          <w:rFonts w:asciiTheme="minorHAnsi" w:hAnsiTheme="minorHAnsi" w:cstheme="minorHAnsi"/>
          <w:b/>
          <w:sz w:val="24"/>
          <w:szCs w:val="24"/>
          <w:u w:val="single"/>
        </w:rPr>
        <w:t>2011</w:t>
      </w:r>
      <w:r w:rsidRPr="00FC63E8">
        <w:rPr>
          <w:rFonts w:asciiTheme="minorHAnsi" w:hAnsiTheme="minorHAnsi" w:cstheme="minorHAnsi"/>
          <w:sz w:val="24"/>
          <w:szCs w:val="24"/>
        </w:rPr>
        <w:t xml:space="preserve">. Supplementation with vascular endothelial growth factor during </w:t>
      </w:r>
      <w:r w:rsidRPr="00FC63E8">
        <w:rPr>
          <w:rFonts w:asciiTheme="minorHAnsi" w:hAnsiTheme="minorHAnsi" w:cstheme="minorHAnsi"/>
          <w:i/>
          <w:sz w:val="24"/>
          <w:szCs w:val="24"/>
        </w:rPr>
        <w:t>in vitro</w:t>
      </w:r>
      <w:r w:rsidRPr="00FC63E8">
        <w:rPr>
          <w:rFonts w:asciiTheme="minorHAnsi" w:hAnsiTheme="minorHAnsi" w:cstheme="minorHAnsi"/>
          <w:sz w:val="24"/>
          <w:szCs w:val="24"/>
        </w:rPr>
        <w:t xml:space="preserve"> maturation of porcine cumulus oocyte complexes and subsequent </w:t>
      </w:r>
      <w:r w:rsidRPr="00FC63E8">
        <w:rPr>
          <w:rFonts w:asciiTheme="minorHAnsi" w:hAnsiTheme="minorHAnsi" w:cstheme="minorHAnsi"/>
          <w:sz w:val="24"/>
          <w:szCs w:val="24"/>
        </w:rPr>
        <w:lastRenderedPageBreak/>
        <w:t xml:space="preserve">developmental competence after </w:t>
      </w:r>
      <w:r w:rsidRPr="00FC63E8">
        <w:rPr>
          <w:rFonts w:asciiTheme="minorHAnsi" w:hAnsiTheme="minorHAnsi" w:cstheme="minorHAnsi"/>
          <w:i/>
          <w:sz w:val="24"/>
          <w:szCs w:val="24"/>
        </w:rPr>
        <w:t>in vitro</w:t>
      </w:r>
      <w:r w:rsidRPr="00FC63E8">
        <w:rPr>
          <w:rFonts w:asciiTheme="minorHAnsi" w:hAnsiTheme="minorHAnsi" w:cstheme="minorHAnsi"/>
          <w:sz w:val="24"/>
          <w:szCs w:val="24"/>
        </w:rPr>
        <w:t xml:space="preserve"> fertilization.</w:t>
      </w:r>
      <w:r w:rsidRPr="00FC63E8">
        <w:rPr>
          <w:rFonts w:asciiTheme="minorHAnsi" w:hAnsiTheme="minorHAnsi" w:cstheme="minorHAnsi"/>
          <w:b/>
          <w:sz w:val="24"/>
          <w:szCs w:val="24"/>
        </w:rPr>
        <w:t xml:space="preserve"> </w:t>
      </w:r>
      <w:r w:rsidRPr="00D26FBB">
        <w:rPr>
          <w:rFonts w:asciiTheme="minorHAnsi" w:hAnsiTheme="minorHAnsi" w:cstheme="minorHAnsi"/>
          <w:b/>
          <w:i/>
          <w:color w:val="000000" w:themeColor="text1"/>
          <w:sz w:val="24"/>
          <w:szCs w:val="24"/>
        </w:rPr>
        <w:t>Theriogenology</w:t>
      </w:r>
      <w:r w:rsidRPr="00FC63E8">
        <w:rPr>
          <w:rFonts w:asciiTheme="minorHAnsi" w:hAnsiTheme="minorHAnsi" w:cstheme="minorHAnsi"/>
          <w:b/>
          <w:sz w:val="24"/>
          <w:szCs w:val="24"/>
        </w:rPr>
        <w:t xml:space="preserve">, </w:t>
      </w:r>
      <w:r w:rsidRPr="00FC63E8">
        <w:rPr>
          <w:rFonts w:asciiTheme="minorHAnsi" w:hAnsiTheme="minorHAnsi" w:cstheme="minorHAnsi"/>
          <w:sz w:val="24"/>
          <w:szCs w:val="24"/>
        </w:rPr>
        <w:t>76 (1):</w:t>
      </w:r>
      <w:r w:rsidR="008169E0" w:rsidRPr="00FC63E8">
        <w:rPr>
          <w:rFonts w:asciiTheme="minorHAnsi" w:hAnsiTheme="minorHAnsi" w:cstheme="minorHAnsi"/>
          <w:sz w:val="24"/>
          <w:szCs w:val="24"/>
        </w:rPr>
        <w:t xml:space="preserve"> </w:t>
      </w:r>
      <w:r w:rsidRPr="00FC63E8">
        <w:rPr>
          <w:rFonts w:asciiTheme="minorHAnsi" w:hAnsiTheme="minorHAnsi" w:cstheme="minorHAnsi"/>
          <w:sz w:val="24"/>
          <w:szCs w:val="24"/>
        </w:rPr>
        <w:t>153-</w:t>
      </w:r>
      <w:proofErr w:type="gramStart"/>
      <w:r w:rsidR="00AD0D33" w:rsidRPr="00FC63E8">
        <w:rPr>
          <w:rFonts w:asciiTheme="minorHAnsi" w:hAnsiTheme="minorHAnsi" w:cstheme="minorHAnsi"/>
          <w:sz w:val="24"/>
          <w:szCs w:val="24"/>
        </w:rPr>
        <w:t>1</w:t>
      </w:r>
      <w:r w:rsidR="00EC05C7" w:rsidRPr="00FC63E8">
        <w:rPr>
          <w:rFonts w:asciiTheme="minorHAnsi" w:hAnsiTheme="minorHAnsi" w:cstheme="minorHAnsi"/>
          <w:sz w:val="24"/>
          <w:szCs w:val="24"/>
        </w:rPr>
        <w:t>60,</w:t>
      </w:r>
      <w:r w:rsidRPr="00FC63E8">
        <w:rPr>
          <w:rFonts w:asciiTheme="minorHAnsi" w:hAnsiTheme="minorHAnsi" w:cstheme="minorHAnsi"/>
          <w:sz w:val="24"/>
          <w:szCs w:val="24"/>
        </w:rPr>
        <w:t xml:space="preserve"> </w:t>
      </w:r>
      <w:r w:rsidRPr="00FC63E8">
        <w:rPr>
          <w:rFonts w:asciiTheme="minorHAnsi" w:hAnsiTheme="minorHAnsi" w:cstheme="minorHAnsi"/>
          <w:b/>
          <w:sz w:val="24"/>
          <w:szCs w:val="24"/>
        </w:rPr>
        <w:t xml:space="preserve"> DOI</w:t>
      </w:r>
      <w:proofErr w:type="gramEnd"/>
      <w:r w:rsidRPr="00FC63E8">
        <w:rPr>
          <w:rFonts w:asciiTheme="minorHAnsi" w:hAnsiTheme="minorHAnsi" w:cstheme="minorHAnsi"/>
          <w:b/>
          <w:sz w:val="24"/>
          <w:szCs w:val="24"/>
        </w:rPr>
        <w:t xml:space="preserve">: </w:t>
      </w:r>
      <w:r w:rsidRPr="00FC63E8">
        <w:rPr>
          <w:rFonts w:asciiTheme="minorHAnsi" w:hAnsiTheme="minorHAnsi" w:cstheme="minorHAnsi"/>
          <w:sz w:val="24"/>
          <w:szCs w:val="24"/>
        </w:rPr>
        <w:t>10.1016/</w:t>
      </w:r>
      <w:proofErr w:type="spellStart"/>
      <w:r w:rsidRPr="00FC63E8">
        <w:rPr>
          <w:rFonts w:asciiTheme="minorHAnsi" w:hAnsiTheme="minorHAnsi" w:cstheme="minorHAnsi"/>
          <w:sz w:val="24"/>
          <w:szCs w:val="24"/>
        </w:rPr>
        <w:t>j.theriogenology.2011.01.005</w:t>
      </w:r>
      <w:proofErr w:type="spellEnd"/>
    </w:p>
    <w:p w14:paraId="0E2C5B9A" w14:textId="1080C5F7" w:rsidR="00D46B45" w:rsidRPr="00FC63E8" w:rsidRDefault="00D46B45" w:rsidP="00A32C30">
      <w:pPr>
        <w:pStyle w:val="note"/>
        <w:numPr>
          <w:ilvl w:val="0"/>
          <w:numId w:val="26"/>
        </w:numPr>
        <w:shd w:val="clear" w:color="auto" w:fill="FFFFFF"/>
        <w:autoSpaceDE w:val="0"/>
        <w:autoSpaceDN w:val="0"/>
        <w:adjustRightInd w:val="0"/>
        <w:spacing w:before="0" w:beforeAutospacing="0" w:after="0" w:afterAutospacing="0"/>
        <w:ind w:left="993"/>
        <w:jc w:val="both"/>
        <w:rPr>
          <w:rFonts w:asciiTheme="minorHAnsi" w:hAnsiTheme="minorHAnsi" w:cstheme="minorHAnsi"/>
          <w:sz w:val="24"/>
          <w:szCs w:val="24"/>
        </w:rPr>
      </w:pPr>
      <w:r w:rsidRPr="00FC63E8">
        <w:rPr>
          <w:rFonts w:asciiTheme="minorHAnsi" w:hAnsiTheme="minorHAnsi" w:cstheme="minorHAnsi"/>
          <w:b/>
          <w:sz w:val="24"/>
          <w:szCs w:val="24"/>
          <w:u w:val="single"/>
        </w:rPr>
        <w:t>Biswas D</w:t>
      </w:r>
      <w:r w:rsidRPr="00FC63E8">
        <w:rPr>
          <w:rFonts w:asciiTheme="minorHAnsi" w:hAnsiTheme="minorHAnsi" w:cstheme="minorHAnsi"/>
          <w:b/>
          <w:sz w:val="24"/>
          <w:szCs w:val="24"/>
        </w:rPr>
        <w:t>,</w:t>
      </w:r>
      <w:r w:rsidRPr="00FC63E8">
        <w:rPr>
          <w:rFonts w:asciiTheme="minorHAnsi" w:hAnsiTheme="minorHAnsi" w:cstheme="minorHAnsi"/>
          <w:sz w:val="24"/>
          <w:szCs w:val="24"/>
        </w:rPr>
        <w:t xml:space="preserve"> Hyun SH. </w:t>
      </w:r>
      <w:r w:rsidRPr="00FC63E8">
        <w:rPr>
          <w:rFonts w:asciiTheme="minorHAnsi" w:hAnsiTheme="minorHAnsi" w:cstheme="minorHAnsi"/>
          <w:b/>
          <w:sz w:val="24"/>
          <w:szCs w:val="24"/>
          <w:u w:val="single"/>
        </w:rPr>
        <w:t>2011</w:t>
      </w:r>
      <w:r w:rsidRPr="00FC63E8">
        <w:rPr>
          <w:rFonts w:asciiTheme="minorHAnsi" w:hAnsiTheme="minorHAnsi" w:cstheme="minorHAnsi"/>
          <w:sz w:val="24"/>
          <w:szCs w:val="24"/>
        </w:rPr>
        <w:t xml:space="preserve">. Day -3 medium changes can affect developmental potential of porcine somatic cell nuclear transfer and parthenogenesis embryos </w:t>
      </w:r>
      <w:r w:rsidRPr="00FC63E8">
        <w:rPr>
          <w:rFonts w:asciiTheme="minorHAnsi" w:hAnsiTheme="minorHAnsi" w:cstheme="minorHAnsi"/>
          <w:i/>
          <w:sz w:val="24"/>
          <w:szCs w:val="24"/>
        </w:rPr>
        <w:t xml:space="preserve">in vitro. </w:t>
      </w:r>
      <w:r w:rsidRPr="00FC63E8">
        <w:rPr>
          <w:rFonts w:asciiTheme="minorHAnsi" w:hAnsiTheme="minorHAnsi" w:cstheme="minorHAnsi"/>
          <w:b/>
          <w:i/>
          <w:sz w:val="24"/>
          <w:szCs w:val="24"/>
        </w:rPr>
        <w:t xml:space="preserve">Pakistan Veterinary Journal, </w:t>
      </w:r>
      <w:r w:rsidRPr="00FC63E8">
        <w:rPr>
          <w:rFonts w:asciiTheme="minorHAnsi" w:hAnsiTheme="minorHAnsi" w:cstheme="minorHAnsi"/>
          <w:sz w:val="24"/>
          <w:szCs w:val="24"/>
        </w:rPr>
        <w:t>31 (1)</w:t>
      </w:r>
      <w:r w:rsidRPr="00FC63E8">
        <w:rPr>
          <w:rFonts w:asciiTheme="minorHAnsi" w:hAnsiTheme="minorHAnsi" w:cstheme="minorHAnsi"/>
          <w:b/>
          <w:color w:val="000000"/>
          <w:sz w:val="24"/>
          <w:szCs w:val="24"/>
          <w:lang w:val="tr-TR"/>
        </w:rPr>
        <w:t xml:space="preserve">: </w:t>
      </w:r>
      <w:r w:rsidRPr="00FC63E8">
        <w:rPr>
          <w:rFonts w:asciiTheme="minorHAnsi" w:hAnsiTheme="minorHAnsi" w:cstheme="minorHAnsi"/>
          <w:color w:val="000000"/>
          <w:sz w:val="24"/>
          <w:szCs w:val="24"/>
        </w:rPr>
        <w:t>27-30</w:t>
      </w:r>
      <w:r w:rsidRPr="00FC63E8">
        <w:rPr>
          <w:rFonts w:asciiTheme="minorHAnsi" w:hAnsiTheme="minorHAnsi" w:cstheme="minorHAnsi"/>
          <w:color w:val="000000"/>
          <w:sz w:val="24"/>
          <w:szCs w:val="24"/>
          <w:lang w:val="tr-TR"/>
        </w:rPr>
        <w:t>.</w:t>
      </w:r>
      <w:r w:rsidR="007C73DE">
        <w:rPr>
          <w:rFonts w:asciiTheme="minorHAnsi" w:hAnsiTheme="minorHAnsi" w:cstheme="minorHAnsi"/>
          <w:color w:val="000000"/>
          <w:sz w:val="24"/>
          <w:szCs w:val="24"/>
          <w:lang w:val="tr-TR"/>
        </w:rPr>
        <w:t xml:space="preserve"> </w:t>
      </w:r>
      <w:r w:rsidR="007C73DE" w:rsidRPr="007C73DE">
        <w:rPr>
          <w:rFonts w:asciiTheme="minorHAnsi" w:hAnsiTheme="minorHAnsi" w:cstheme="minorHAnsi"/>
          <w:color w:val="FF0000"/>
          <w:sz w:val="24"/>
          <w:szCs w:val="24"/>
          <w:lang w:val="tr-TR"/>
        </w:rPr>
        <w:t>(Q1)</w:t>
      </w:r>
    </w:p>
    <w:p w14:paraId="56C2DC6A" w14:textId="77777777"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FC63E8">
        <w:rPr>
          <w:rFonts w:asciiTheme="minorHAnsi" w:eastAsia="Arial Unicode MS" w:hAnsiTheme="minorHAnsi" w:cstheme="minorHAnsi"/>
          <w:b/>
        </w:rPr>
        <w:t>Biswas D</w:t>
      </w:r>
      <w:r w:rsidRPr="00FC63E8">
        <w:rPr>
          <w:rFonts w:asciiTheme="minorHAnsi" w:eastAsia="Arial Unicode MS" w:hAnsiTheme="minorHAnsi" w:cstheme="minorHAnsi"/>
        </w:rPr>
        <w:t xml:space="preserve">, </w:t>
      </w:r>
      <w:r w:rsidRPr="00FC63E8">
        <w:rPr>
          <w:rStyle w:val="Strong"/>
          <w:rFonts w:asciiTheme="minorHAnsi" w:hAnsiTheme="minorHAnsi" w:cstheme="minorHAnsi"/>
          <w:b w:val="0"/>
        </w:rPr>
        <w:t>Jung EM</w:t>
      </w:r>
      <w:r w:rsidRPr="00FC63E8">
        <w:rPr>
          <w:rFonts w:asciiTheme="minorHAnsi" w:eastAsia="Arial Unicode MS" w:hAnsiTheme="minorHAnsi" w:cstheme="minorHAnsi"/>
          <w:b/>
        </w:rPr>
        <w:t xml:space="preserve">, </w:t>
      </w:r>
      <w:r w:rsidRPr="00FC63E8">
        <w:rPr>
          <w:rStyle w:val="Strong"/>
          <w:rFonts w:asciiTheme="minorHAnsi" w:hAnsiTheme="minorHAnsi" w:cstheme="minorHAnsi"/>
          <w:b w:val="0"/>
        </w:rPr>
        <w:t>Jeung EB</w:t>
      </w:r>
      <w:r w:rsidRPr="00FC63E8">
        <w:rPr>
          <w:rStyle w:val="Strong"/>
          <w:rFonts w:asciiTheme="minorHAnsi" w:hAnsiTheme="minorHAnsi" w:cstheme="minorHAnsi"/>
        </w:rPr>
        <w:t>,</w:t>
      </w:r>
      <w:r w:rsidRPr="00FC63E8">
        <w:rPr>
          <w:rFonts w:asciiTheme="minorHAnsi" w:eastAsia="Arial Unicode MS" w:hAnsiTheme="minorHAnsi" w:cstheme="minorHAnsi"/>
        </w:rPr>
        <w:t xml:space="preserve"> Hyun SH. </w:t>
      </w:r>
      <w:r w:rsidRPr="00FC63E8">
        <w:rPr>
          <w:rFonts w:asciiTheme="minorHAnsi" w:eastAsia="Arial Unicode MS" w:hAnsiTheme="minorHAnsi" w:cstheme="minorHAnsi"/>
          <w:b/>
          <w:u w:val="single"/>
        </w:rPr>
        <w:t>2011</w:t>
      </w:r>
      <w:r w:rsidRPr="00FC63E8">
        <w:rPr>
          <w:rFonts w:asciiTheme="minorHAnsi" w:eastAsia="Arial Unicode MS" w:hAnsiTheme="minorHAnsi" w:cstheme="minorHAnsi"/>
        </w:rPr>
        <w:t>.</w:t>
      </w:r>
      <w:r w:rsidRPr="00FC63E8">
        <w:rPr>
          <w:rFonts w:asciiTheme="minorHAnsi" w:hAnsiTheme="minorHAnsi" w:cstheme="minorHAnsi"/>
          <w:b/>
        </w:rPr>
        <w:t xml:space="preserve"> </w:t>
      </w:r>
      <w:r w:rsidRPr="00FC63E8">
        <w:rPr>
          <w:rFonts w:asciiTheme="minorHAnsi" w:hAnsiTheme="minorHAnsi" w:cstheme="minorHAnsi"/>
        </w:rPr>
        <w:t xml:space="preserve">Effects of vascular endothelial growth factor on porcine preimplantation embryos produced by </w:t>
      </w:r>
      <w:r w:rsidRPr="00FC63E8">
        <w:rPr>
          <w:rFonts w:asciiTheme="minorHAnsi" w:hAnsiTheme="minorHAnsi" w:cstheme="minorHAnsi"/>
          <w:i/>
        </w:rPr>
        <w:t>in vitro</w:t>
      </w:r>
      <w:r w:rsidRPr="00FC63E8">
        <w:rPr>
          <w:rFonts w:asciiTheme="minorHAnsi" w:hAnsiTheme="minorHAnsi" w:cstheme="minorHAnsi"/>
        </w:rPr>
        <w:t xml:space="preserve"> fertilization and somatic cell nuclear transfer. </w:t>
      </w:r>
      <w:r w:rsidRPr="00D26FBB">
        <w:rPr>
          <w:rFonts w:asciiTheme="minorHAnsi" w:hAnsiTheme="minorHAnsi" w:cstheme="minorHAnsi"/>
          <w:b/>
          <w:i/>
          <w:color w:val="000000" w:themeColor="text1"/>
        </w:rPr>
        <w:t>Theriogenology</w:t>
      </w:r>
      <w:r w:rsidRPr="00FC63E8">
        <w:rPr>
          <w:rFonts w:asciiTheme="minorHAnsi" w:hAnsiTheme="minorHAnsi" w:cstheme="minorHAnsi"/>
          <w:b/>
          <w:i/>
        </w:rPr>
        <w:t>,</w:t>
      </w:r>
      <w:r w:rsidR="00EC05C7" w:rsidRPr="00FC63E8">
        <w:rPr>
          <w:rFonts w:asciiTheme="minorHAnsi" w:hAnsiTheme="minorHAnsi" w:cstheme="minorHAnsi"/>
        </w:rPr>
        <w:t xml:space="preserve"> 75 (2): 256-267,</w:t>
      </w:r>
      <w:r w:rsidRPr="00FC63E8">
        <w:rPr>
          <w:rFonts w:asciiTheme="minorHAnsi" w:hAnsiTheme="minorHAnsi" w:cstheme="minorHAnsi"/>
        </w:rPr>
        <w:t xml:space="preserve"> </w:t>
      </w:r>
      <w:r w:rsidRPr="00FC63E8">
        <w:rPr>
          <w:rFonts w:asciiTheme="minorHAnsi" w:hAnsiTheme="minorHAnsi" w:cstheme="minorHAnsi"/>
          <w:b/>
        </w:rPr>
        <w:t xml:space="preserve">DOI: </w:t>
      </w:r>
      <w:r w:rsidRPr="00FC63E8">
        <w:rPr>
          <w:rFonts w:asciiTheme="minorHAnsi" w:hAnsiTheme="minorHAnsi" w:cstheme="minorHAnsi"/>
        </w:rPr>
        <w:t>10.1016/</w:t>
      </w:r>
      <w:proofErr w:type="spellStart"/>
      <w:r w:rsidRPr="00FC63E8">
        <w:rPr>
          <w:rFonts w:asciiTheme="minorHAnsi" w:hAnsiTheme="minorHAnsi" w:cstheme="minorHAnsi"/>
        </w:rPr>
        <w:t>j.theriogenology.2010.08.012</w:t>
      </w:r>
      <w:proofErr w:type="spellEnd"/>
      <w:r w:rsidRPr="00FC63E8">
        <w:rPr>
          <w:rFonts w:asciiTheme="minorHAnsi" w:hAnsiTheme="minorHAnsi" w:cstheme="minorHAnsi"/>
        </w:rPr>
        <w:t>.</w:t>
      </w:r>
    </w:p>
    <w:p w14:paraId="0C8EB490" w14:textId="77777777" w:rsidR="00883415" w:rsidRPr="00FC63E8" w:rsidRDefault="0088341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FC63E8">
        <w:rPr>
          <w:rFonts w:asciiTheme="minorHAnsi" w:eastAsia="Arial Unicode MS" w:hAnsiTheme="minorHAnsi" w:cstheme="minorHAnsi"/>
        </w:rPr>
        <w:t xml:space="preserve">Kwak SS, Jeong SH, Jang SH, Jeon YB, Nam YH, </w:t>
      </w:r>
      <w:r w:rsidRPr="00FC63E8">
        <w:rPr>
          <w:rFonts w:asciiTheme="minorHAnsi" w:eastAsia="Arial Unicode MS" w:hAnsiTheme="minorHAnsi" w:cstheme="minorHAnsi"/>
          <w:b/>
          <w:u w:val="single"/>
        </w:rPr>
        <w:t>Biswas D</w:t>
      </w:r>
      <w:r w:rsidRPr="00FC63E8">
        <w:rPr>
          <w:rFonts w:asciiTheme="minorHAnsi" w:eastAsia="Arial Unicode MS" w:hAnsiTheme="minorHAnsi" w:cstheme="minorHAnsi"/>
          <w:b/>
        </w:rPr>
        <w:t xml:space="preserve">, </w:t>
      </w:r>
      <w:r w:rsidRPr="00FC63E8">
        <w:rPr>
          <w:rFonts w:asciiTheme="minorHAnsi" w:eastAsia="Arial Unicode MS" w:hAnsiTheme="minorHAnsi" w:cstheme="minorHAnsi"/>
        </w:rPr>
        <w:t xml:space="preserve">Lee </w:t>
      </w:r>
      <w:proofErr w:type="spellStart"/>
      <w:r w:rsidRPr="00FC63E8">
        <w:rPr>
          <w:rFonts w:asciiTheme="minorHAnsi" w:eastAsia="Arial Unicode MS" w:hAnsiTheme="minorHAnsi" w:cstheme="minorHAnsi"/>
        </w:rPr>
        <w:t>WK</w:t>
      </w:r>
      <w:proofErr w:type="spellEnd"/>
      <w:r w:rsidRPr="00FC63E8">
        <w:rPr>
          <w:rFonts w:asciiTheme="minorHAnsi" w:eastAsia="Arial Unicode MS" w:hAnsiTheme="minorHAnsi" w:cstheme="minorHAnsi"/>
        </w:rPr>
        <w:t xml:space="preserve">, Hyun SH. </w:t>
      </w:r>
      <w:r w:rsidRPr="00FC63E8">
        <w:rPr>
          <w:rFonts w:asciiTheme="minorHAnsi" w:eastAsia="Arial Unicode MS" w:hAnsiTheme="minorHAnsi" w:cstheme="minorHAnsi"/>
          <w:b/>
          <w:u w:val="single"/>
        </w:rPr>
        <w:t>2010</w:t>
      </w:r>
      <w:r w:rsidRPr="00FC63E8">
        <w:rPr>
          <w:rFonts w:asciiTheme="minorHAnsi" w:eastAsia="Arial Unicode MS" w:hAnsiTheme="minorHAnsi" w:cstheme="minorHAnsi"/>
        </w:rPr>
        <w:t xml:space="preserve">. Antibiotic resistant microbial contamination (Enterobacter cloacae) derived from egg yolk frozen semen extender in porcine in vitro fertilized embryos. </w:t>
      </w:r>
      <w:r w:rsidRPr="00FC63E8">
        <w:rPr>
          <w:rFonts w:asciiTheme="minorHAnsi" w:eastAsia="Arial Unicode MS" w:hAnsiTheme="minorHAnsi" w:cstheme="minorHAnsi"/>
          <w:b/>
          <w:i/>
        </w:rPr>
        <w:t>Journal of Embryo Transfer</w:t>
      </w:r>
      <w:r w:rsidRPr="00FC63E8">
        <w:rPr>
          <w:rFonts w:asciiTheme="minorHAnsi" w:eastAsia="Arial Unicode MS" w:hAnsiTheme="minorHAnsi" w:cstheme="minorHAnsi"/>
        </w:rPr>
        <w:t>, 25 (4): 267-272.</w:t>
      </w:r>
    </w:p>
    <w:p w14:paraId="59B1BAEC" w14:textId="3A7301B9"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FC63E8">
        <w:rPr>
          <w:rFonts w:asciiTheme="minorHAnsi" w:hAnsiTheme="minorHAnsi" w:cstheme="minorHAnsi"/>
          <w:b/>
          <w:u w:val="single"/>
        </w:rPr>
        <w:t>Biswas D</w:t>
      </w:r>
      <w:r w:rsidRPr="00FC63E8">
        <w:rPr>
          <w:rFonts w:asciiTheme="minorHAnsi" w:hAnsiTheme="minorHAnsi" w:cstheme="minorHAnsi"/>
        </w:rPr>
        <w:t xml:space="preserve">, </w:t>
      </w:r>
      <w:r w:rsidRPr="00FC63E8">
        <w:rPr>
          <w:rFonts w:asciiTheme="minorHAnsi" w:eastAsia="Arial Unicode MS" w:hAnsiTheme="minorHAnsi" w:cstheme="minorHAnsi"/>
        </w:rPr>
        <w:t xml:space="preserve">Jeon YB, Kim GH, </w:t>
      </w:r>
      <w:r w:rsidRPr="00FC63E8">
        <w:rPr>
          <w:rFonts w:asciiTheme="minorHAnsi" w:hAnsiTheme="minorHAnsi" w:cstheme="minorHAnsi"/>
        </w:rPr>
        <w:t xml:space="preserve">Jeung EB, Hyun SH. </w:t>
      </w:r>
      <w:r w:rsidRPr="00FC63E8">
        <w:rPr>
          <w:rFonts w:asciiTheme="minorHAnsi" w:hAnsiTheme="minorHAnsi" w:cstheme="minorHAnsi"/>
          <w:b/>
          <w:u w:val="single"/>
        </w:rPr>
        <w:t>2010</w:t>
      </w:r>
      <w:r w:rsidRPr="00FC63E8">
        <w:rPr>
          <w:rFonts w:asciiTheme="minorHAnsi" w:hAnsiTheme="minorHAnsi" w:cstheme="minorHAnsi"/>
        </w:rPr>
        <w:t xml:space="preserve">. Effect of vascular endothelial growth factor on </w:t>
      </w:r>
      <w:r w:rsidRPr="00FC63E8">
        <w:rPr>
          <w:rFonts w:asciiTheme="minorHAnsi" w:hAnsiTheme="minorHAnsi" w:cstheme="minorHAnsi"/>
          <w:i/>
        </w:rPr>
        <w:t>in vitro</w:t>
      </w:r>
      <w:r w:rsidRPr="00FC63E8">
        <w:rPr>
          <w:rFonts w:asciiTheme="minorHAnsi" w:hAnsiTheme="minorHAnsi" w:cstheme="minorHAnsi"/>
        </w:rPr>
        <w:t xml:space="preserve"> porcine oocyte maturation and subsequent developmental competence after parthenogenesis. </w:t>
      </w:r>
      <w:r w:rsidRPr="00FC63E8">
        <w:rPr>
          <w:rFonts w:asciiTheme="minorHAnsi" w:hAnsiTheme="minorHAnsi" w:cstheme="minorHAnsi"/>
          <w:b/>
          <w:i/>
        </w:rPr>
        <w:t>Journal of Animal and Veterinary Advances,</w:t>
      </w:r>
      <w:r w:rsidRPr="00FC63E8">
        <w:rPr>
          <w:rFonts w:asciiTheme="minorHAnsi" w:hAnsiTheme="minorHAnsi" w:cstheme="minorHAnsi"/>
          <w:b/>
        </w:rPr>
        <w:t xml:space="preserve"> </w:t>
      </w:r>
      <w:r w:rsidRPr="00FC63E8">
        <w:rPr>
          <w:rFonts w:asciiTheme="minorHAnsi" w:hAnsiTheme="minorHAnsi" w:cstheme="minorHAnsi"/>
        </w:rPr>
        <w:t>9 (23):</w:t>
      </w:r>
      <w:r w:rsidR="008169E0" w:rsidRPr="00FC63E8">
        <w:rPr>
          <w:rFonts w:asciiTheme="minorHAnsi" w:hAnsiTheme="minorHAnsi" w:cstheme="minorHAnsi"/>
        </w:rPr>
        <w:t xml:space="preserve"> </w:t>
      </w:r>
      <w:r w:rsidR="00EC05C7" w:rsidRPr="00FC63E8">
        <w:rPr>
          <w:rFonts w:asciiTheme="minorHAnsi" w:hAnsiTheme="minorHAnsi" w:cstheme="minorHAnsi"/>
        </w:rPr>
        <w:t>2924-2931,</w:t>
      </w:r>
      <w:r w:rsidRPr="00FC63E8">
        <w:rPr>
          <w:rFonts w:asciiTheme="minorHAnsi" w:hAnsiTheme="minorHAnsi" w:cstheme="minorHAnsi"/>
        </w:rPr>
        <w:t xml:space="preserve"> </w:t>
      </w:r>
      <w:r w:rsidRPr="00FC63E8">
        <w:rPr>
          <w:rFonts w:asciiTheme="minorHAnsi" w:hAnsiTheme="minorHAnsi" w:cstheme="minorHAnsi"/>
          <w:b/>
        </w:rPr>
        <w:t>DOI</w:t>
      </w:r>
      <w:r w:rsidRPr="00FC63E8">
        <w:rPr>
          <w:rFonts w:asciiTheme="minorHAnsi" w:hAnsiTheme="minorHAnsi" w:cstheme="minorHAnsi"/>
        </w:rPr>
        <w:t>: 10.3923/</w:t>
      </w:r>
      <w:proofErr w:type="spellStart"/>
      <w:r w:rsidRPr="00FC63E8">
        <w:rPr>
          <w:rFonts w:asciiTheme="minorHAnsi" w:hAnsiTheme="minorHAnsi" w:cstheme="minorHAnsi"/>
        </w:rPr>
        <w:t>java.2010.2924.2931</w:t>
      </w:r>
      <w:proofErr w:type="spellEnd"/>
    </w:p>
    <w:p w14:paraId="125CDBEF"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FC63E8">
        <w:rPr>
          <w:rFonts w:asciiTheme="minorHAnsi" w:hAnsiTheme="minorHAnsi" w:cstheme="minorHAnsi"/>
          <w:b/>
          <w:color w:val="000000"/>
          <w:u w:val="single"/>
        </w:rPr>
        <w:t>Biswas D</w:t>
      </w:r>
      <w:r w:rsidRPr="00FC63E8">
        <w:rPr>
          <w:rFonts w:asciiTheme="minorHAnsi" w:hAnsiTheme="minorHAnsi" w:cstheme="minorHAnsi"/>
          <w:color w:val="000000"/>
        </w:rPr>
        <w:t>, Hyun</w:t>
      </w:r>
      <w:r w:rsidRPr="005A18EF">
        <w:rPr>
          <w:rFonts w:asciiTheme="minorHAnsi" w:hAnsiTheme="minorHAnsi" w:cstheme="minorHAnsi"/>
          <w:color w:val="000000"/>
        </w:rPr>
        <w:t xml:space="preserve"> SH. </w:t>
      </w:r>
      <w:r w:rsidRPr="00686B7B">
        <w:rPr>
          <w:rFonts w:asciiTheme="minorHAnsi" w:hAnsiTheme="minorHAnsi" w:cstheme="minorHAnsi"/>
          <w:b/>
          <w:color w:val="000000"/>
          <w:u w:val="single"/>
        </w:rPr>
        <w:t>2009</w:t>
      </w:r>
      <w:r w:rsidRPr="005A18EF">
        <w:rPr>
          <w:rFonts w:asciiTheme="minorHAnsi" w:hAnsiTheme="minorHAnsi" w:cstheme="minorHAnsi"/>
          <w:color w:val="000000"/>
        </w:rPr>
        <w:t xml:space="preserve">. Polar body: Indicator of oocyte’s maturation, have any function on oocyte? </w:t>
      </w:r>
      <w:r w:rsidRPr="005A18EF">
        <w:rPr>
          <w:rFonts w:asciiTheme="minorHAnsi" w:hAnsiTheme="minorHAnsi" w:cstheme="minorHAnsi"/>
          <w:b/>
          <w:i/>
          <w:color w:val="000000"/>
        </w:rPr>
        <w:t>Journal of Embryo Transfer,</w:t>
      </w:r>
      <w:r w:rsidRPr="005A18EF">
        <w:rPr>
          <w:rFonts w:asciiTheme="minorHAnsi" w:hAnsiTheme="minorHAnsi" w:cstheme="minorHAnsi"/>
          <w:color w:val="000000"/>
        </w:rPr>
        <w:t xml:space="preserve"> 24 (4): 249-251.</w:t>
      </w:r>
    </w:p>
    <w:p w14:paraId="0F6E1E65"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5A18EF">
        <w:rPr>
          <w:rFonts w:asciiTheme="minorHAnsi" w:hAnsiTheme="minorHAnsi" w:cstheme="minorHAnsi"/>
          <w:color w:val="000000"/>
        </w:rPr>
        <w:t xml:space="preserve">Jeon YB, </w:t>
      </w:r>
      <w:r w:rsidRPr="005A18EF">
        <w:rPr>
          <w:rFonts w:asciiTheme="minorHAnsi" w:hAnsiTheme="minorHAnsi" w:cstheme="minorHAnsi"/>
          <w:b/>
          <w:color w:val="000000"/>
          <w:u w:val="single"/>
        </w:rPr>
        <w:t>Biswas D</w:t>
      </w:r>
      <w:r w:rsidRPr="005A18EF">
        <w:rPr>
          <w:rFonts w:asciiTheme="minorHAnsi" w:hAnsiTheme="minorHAnsi" w:cstheme="minorHAnsi"/>
          <w:color w:val="000000"/>
        </w:rPr>
        <w:t xml:space="preserve">, Yoon KY, Hyun SH. </w:t>
      </w:r>
      <w:r w:rsidRPr="00686B7B">
        <w:rPr>
          <w:rFonts w:asciiTheme="minorHAnsi" w:hAnsiTheme="minorHAnsi" w:cstheme="minorHAnsi"/>
          <w:b/>
          <w:color w:val="000000"/>
          <w:u w:val="single"/>
        </w:rPr>
        <w:t>2009</w:t>
      </w:r>
      <w:r w:rsidRPr="005A18EF">
        <w:rPr>
          <w:rFonts w:asciiTheme="minorHAnsi" w:hAnsiTheme="minorHAnsi" w:cstheme="minorHAnsi"/>
          <w:color w:val="000000"/>
        </w:rPr>
        <w:t>. Prediction of developmental ability of in vitro fertilized por</w:t>
      </w:r>
      <w:r w:rsidR="00EF22D2" w:rsidRPr="005A18EF">
        <w:rPr>
          <w:rFonts w:asciiTheme="minorHAnsi" w:hAnsiTheme="minorHAnsi" w:cstheme="minorHAnsi"/>
          <w:color w:val="000000"/>
        </w:rPr>
        <w:t>c</w:t>
      </w:r>
      <w:r w:rsidRPr="005A18EF">
        <w:rPr>
          <w:rFonts w:asciiTheme="minorHAnsi" w:hAnsiTheme="minorHAnsi" w:cstheme="minorHAnsi"/>
          <w:color w:val="000000"/>
        </w:rPr>
        <w:t xml:space="preserve">ine embryos by analysis of early cleavage pattern. </w:t>
      </w:r>
      <w:r w:rsidRPr="005A18EF">
        <w:rPr>
          <w:rFonts w:asciiTheme="minorHAnsi" w:hAnsiTheme="minorHAnsi" w:cstheme="minorHAnsi"/>
          <w:b/>
          <w:i/>
          <w:color w:val="000000"/>
        </w:rPr>
        <w:t>Journal of Embryo Transfer,</w:t>
      </w:r>
      <w:r w:rsidRPr="005A18EF">
        <w:rPr>
          <w:rFonts w:asciiTheme="minorHAnsi" w:hAnsiTheme="minorHAnsi" w:cstheme="minorHAnsi"/>
          <w:color w:val="000000"/>
        </w:rPr>
        <w:t xml:space="preserve"> 24 (1): 65-69. </w:t>
      </w:r>
    </w:p>
    <w:p w14:paraId="0E90AF82"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5A18EF">
        <w:rPr>
          <w:rFonts w:asciiTheme="minorHAnsi" w:hAnsiTheme="minorHAnsi" w:cstheme="minorHAnsi"/>
          <w:color w:val="000000"/>
        </w:rPr>
        <w:t xml:space="preserve">Lee JH, Lee ES, </w:t>
      </w:r>
      <w:r w:rsidRPr="005A18EF">
        <w:rPr>
          <w:rFonts w:asciiTheme="minorHAnsi" w:hAnsiTheme="minorHAnsi" w:cstheme="minorHAnsi"/>
          <w:b/>
          <w:color w:val="000000"/>
          <w:u w:val="single"/>
        </w:rPr>
        <w:t>Biswas D</w:t>
      </w:r>
      <w:r w:rsidRPr="005A18EF">
        <w:rPr>
          <w:rFonts w:asciiTheme="minorHAnsi" w:hAnsiTheme="minorHAnsi" w:cstheme="minorHAnsi"/>
          <w:color w:val="000000"/>
        </w:rPr>
        <w:t xml:space="preserve">, Jeung CS, Lee GS, Hyun SH, Jeung EB. </w:t>
      </w:r>
      <w:r w:rsidRPr="00686B7B">
        <w:rPr>
          <w:rFonts w:asciiTheme="minorHAnsi" w:hAnsiTheme="minorHAnsi" w:cstheme="minorHAnsi"/>
          <w:b/>
          <w:color w:val="000000"/>
          <w:u w:val="single"/>
        </w:rPr>
        <w:t>2009</w:t>
      </w:r>
      <w:r w:rsidRPr="005A18EF">
        <w:rPr>
          <w:rFonts w:asciiTheme="minorHAnsi" w:hAnsiTheme="minorHAnsi" w:cstheme="minorHAnsi"/>
          <w:color w:val="000000"/>
        </w:rPr>
        <w:t xml:space="preserve">. Amphiregulin promotes the proliferation of trophoblast cells during preimplantation development of porcine embryos. </w:t>
      </w:r>
      <w:r w:rsidRPr="00D26FBB">
        <w:rPr>
          <w:rFonts w:asciiTheme="minorHAnsi" w:hAnsiTheme="minorHAnsi" w:cstheme="minorHAnsi"/>
          <w:b/>
          <w:i/>
          <w:color w:val="000000" w:themeColor="text1"/>
        </w:rPr>
        <w:t>Theriogenology</w:t>
      </w:r>
      <w:r w:rsidRPr="005A18EF">
        <w:rPr>
          <w:rFonts w:asciiTheme="minorHAnsi" w:hAnsiTheme="minorHAnsi" w:cstheme="minorHAnsi"/>
          <w:b/>
          <w:i/>
          <w:color w:val="000000"/>
        </w:rPr>
        <w:t>,</w:t>
      </w:r>
      <w:r w:rsidR="00EC05C7" w:rsidRPr="005A18EF">
        <w:rPr>
          <w:rFonts w:asciiTheme="minorHAnsi" w:hAnsiTheme="minorHAnsi" w:cstheme="minorHAnsi"/>
          <w:color w:val="000000"/>
        </w:rPr>
        <w:t xml:space="preserve"> 72: 1023-1031,</w:t>
      </w:r>
      <w:r w:rsidRPr="005A18EF">
        <w:rPr>
          <w:rFonts w:asciiTheme="minorHAnsi" w:hAnsiTheme="minorHAnsi" w:cstheme="minorHAnsi"/>
          <w:color w:val="000000"/>
        </w:rPr>
        <w:t xml:space="preserve"> </w:t>
      </w:r>
      <w:r w:rsidRPr="005A18EF">
        <w:rPr>
          <w:rFonts w:asciiTheme="minorHAnsi" w:hAnsiTheme="minorHAnsi" w:cstheme="minorHAnsi"/>
          <w:b/>
          <w:color w:val="000000"/>
        </w:rPr>
        <w:t>DOI</w:t>
      </w:r>
      <w:r w:rsidRPr="005A18EF">
        <w:rPr>
          <w:rFonts w:asciiTheme="minorHAnsi" w:hAnsiTheme="minorHAnsi" w:cstheme="minorHAnsi"/>
          <w:color w:val="000000"/>
        </w:rPr>
        <w:t xml:space="preserve">: </w:t>
      </w:r>
      <w:r w:rsidRPr="005A18EF">
        <w:rPr>
          <w:rFonts w:asciiTheme="minorHAnsi" w:eastAsiaTheme="minorHAnsi" w:hAnsiTheme="minorHAnsi" w:cstheme="minorHAnsi"/>
        </w:rPr>
        <w:t>10.1016/</w:t>
      </w:r>
      <w:proofErr w:type="spellStart"/>
      <w:r w:rsidRPr="005A18EF">
        <w:rPr>
          <w:rFonts w:asciiTheme="minorHAnsi" w:eastAsiaTheme="minorHAnsi" w:hAnsiTheme="minorHAnsi" w:cstheme="minorHAnsi"/>
        </w:rPr>
        <w:t>j.theriogenology.2009.05.021</w:t>
      </w:r>
      <w:proofErr w:type="spellEnd"/>
    </w:p>
    <w:p w14:paraId="5FA9C526"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color w:val="000000"/>
        </w:rPr>
      </w:pPr>
      <w:r w:rsidRPr="005A18EF">
        <w:rPr>
          <w:rFonts w:asciiTheme="minorHAnsi" w:hAnsiTheme="minorHAnsi" w:cstheme="minorHAnsi"/>
          <w:color w:val="000000"/>
        </w:rPr>
        <w:t xml:space="preserve">Biswas PK, Barua H, Uddin GMN, </w:t>
      </w:r>
      <w:r w:rsidRPr="005A18EF">
        <w:rPr>
          <w:rFonts w:asciiTheme="minorHAnsi" w:hAnsiTheme="minorHAnsi" w:cstheme="minorHAnsi"/>
          <w:b/>
          <w:color w:val="000000"/>
          <w:u w:val="single"/>
        </w:rPr>
        <w:t>Biswas D</w:t>
      </w:r>
      <w:r w:rsidRPr="005A18EF">
        <w:rPr>
          <w:rFonts w:asciiTheme="minorHAnsi" w:hAnsiTheme="minorHAnsi" w:cstheme="minorHAnsi"/>
          <w:color w:val="000000"/>
        </w:rPr>
        <w:t xml:space="preserve">, Ahad A, Debnath NC. </w:t>
      </w:r>
      <w:r w:rsidRPr="00686B7B">
        <w:rPr>
          <w:rFonts w:asciiTheme="minorHAnsi" w:hAnsiTheme="minorHAnsi" w:cstheme="minorHAnsi"/>
          <w:b/>
          <w:color w:val="000000"/>
          <w:u w:val="single"/>
        </w:rPr>
        <w:t>2009</w:t>
      </w:r>
      <w:r w:rsidRPr="005A18EF">
        <w:rPr>
          <w:rFonts w:asciiTheme="minorHAnsi" w:hAnsiTheme="minorHAnsi" w:cstheme="minorHAnsi"/>
          <w:color w:val="000000"/>
        </w:rPr>
        <w:t xml:space="preserve">. Serosurvey of five viruses in chickens on smallholdings in Bangladesh. </w:t>
      </w:r>
      <w:r w:rsidRPr="00D26FBB">
        <w:rPr>
          <w:rFonts w:asciiTheme="minorHAnsi" w:hAnsiTheme="minorHAnsi" w:cstheme="minorHAnsi"/>
          <w:b/>
          <w:i/>
          <w:color w:val="000000" w:themeColor="text1"/>
        </w:rPr>
        <w:t>Preventive Veterinary</w:t>
      </w:r>
      <w:r w:rsidRPr="005A18EF">
        <w:rPr>
          <w:rFonts w:asciiTheme="minorHAnsi" w:hAnsiTheme="minorHAnsi" w:cstheme="minorHAnsi"/>
          <w:b/>
          <w:i/>
        </w:rPr>
        <w:t xml:space="preserve"> Medicine,</w:t>
      </w:r>
      <w:r w:rsidR="00EC05C7" w:rsidRPr="005A18EF">
        <w:rPr>
          <w:rFonts w:asciiTheme="minorHAnsi" w:hAnsiTheme="minorHAnsi" w:cstheme="minorHAnsi"/>
        </w:rPr>
        <w:t xml:space="preserve"> 88: 67–71,</w:t>
      </w:r>
      <w:r w:rsidRPr="005A18EF">
        <w:rPr>
          <w:rFonts w:asciiTheme="minorHAnsi" w:hAnsiTheme="minorHAnsi" w:cstheme="minorHAnsi"/>
        </w:rPr>
        <w:t xml:space="preserve"> </w:t>
      </w:r>
      <w:r w:rsidRPr="005A18EF">
        <w:rPr>
          <w:rFonts w:asciiTheme="minorHAnsi" w:hAnsiTheme="minorHAnsi" w:cstheme="minorHAnsi"/>
          <w:b/>
        </w:rPr>
        <w:t>DOI</w:t>
      </w:r>
      <w:r w:rsidRPr="005A18EF">
        <w:rPr>
          <w:rFonts w:asciiTheme="minorHAnsi" w:hAnsiTheme="minorHAnsi" w:cstheme="minorHAnsi"/>
        </w:rPr>
        <w:t xml:space="preserve">: </w:t>
      </w:r>
      <w:r w:rsidRPr="005A18EF">
        <w:rPr>
          <w:rFonts w:asciiTheme="minorHAnsi" w:eastAsiaTheme="minorHAnsi" w:hAnsiTheme="minorHAnsi" w:cstheme="minorHAnsi"/>
        </w:rPr>
        <w:t>10.1016/</w:t>
      </w:r>
      <w:proofErr w:type="spellStart"/>
      <w:r w:rsidRPr="005A18EF">
        <w:rPr>
          <w:rFonts w:asciiTheme="minorHAnsi" w:eastAsiaTheme="minorHAnsi" w:hAnsiTheme="minorHAnsi" w:cstheme="minorHAnsi"/>
        </w:rPr>
        <w:t>j.prevetmed.2008.06.018</w:t>
      </w:r>
      <w:proofErr w:type="spellEnd"/>
    </w:p>
    <w:p w14:paraId="0EFD221E"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Chakraborty P, Rahman A, Ahmed SSU, </w:t>
      </w:r>
      <w:proofErr w:type="spellStart"/>
      <w:r w:rsidRPr="005A18EF">
        <w:rPr>
          <w:rStyle w:val="Strong"/>
          <w:rFonts w:asciiTheme="minorHAnsi" w:hAnsiTheme="minorHAnsi" w:cstheme="minorHAnsi"/>
          <w:b w:val="0"/>
        </w:rPr>
        <w:t>Azizunnesa</w:t>
      </w:r>
      <w:proofErr w:type="spellEnd"/>
      <w:r w:rsidRPr="005A18EF">
        <w:rPr>
          <w:rFonts w:asciiTheme="minorHAnsi" w:hAnsiTheme="minorHAnsi" w:cstheme="minorHAnsi"/>
        </w:rPr>
        <w:t xml:space="preserve">, Begum MR, </w:t>
      </w:r>
      <w:r w:rsidRPr="005A18EF">
        <w:rPr>
          <w:rFonts w:asciiTheme="minorHAnsi" w:hAnsiTheme="minorHAnsi" w:cstheme="minorHAnsi"/>
          <w:b/>
          <w:u w:val="single"/>
        </w:rPr>
        <w:t>Biswas D</w:t>
      </w:r>
      <w:r w:rsidRPr="005A18EF">
        <w:rPr>
          <w:rFonts w:asciiTheme="minorHAnsi" w:hAnsiTheme="minorHAnsi" w:cstheme="minorHAnsi"/>
        </w:rPr>
        <w:t xml:space="preserve">. </w:t>
      </w:r>
      <w:r w:rsidRPr="00686B7B">
        <w:rPr>
          <w:rFonts w:asciiTheme="minorHAnsi" w:hAnsiTheme="minorHAnsi" w:cstheme="minorHAnsi"/>
          <w:b/>
          <w:u w:val="single"/>
        </w:rPr>
        <w:t>2009</w:t>
      </w:r>
      <w:r w:rsidRPr="005A18EF">
        <w:rPr>
          <w:rFonts w:asciiTheme="minorHAnsi" w:hAnsiTheme="minorHAnsi" w:cstheme="minorHAnsi"/>
        </w:rPr>
        <w:t xml:space="preserve">. Effects of possible risk factors causing umbilical infection in crossbred calves. </w:t>
      </w:r>
      <w:r w:rsidRPr="005A18EF">
        <w:rPr>
          <w:rFonts w:asciiTheme="minorHAnsi" w:hAnsiTheme="minorHAnsi" w:cstheme="minorHAnsi"/>
          <w:b/>
          <w:i/>
        </w:rPr>
        <w:t xml:space="preserve">Eco-friendly </w:t>
      </w:r>
      <w:proofErr w:type="spellStart"/>
      <w:r w:rsidRPr="005A18EF">
        <w:rPr>
          <w:rFonts w:asciiTheme="minorHAnsi" w:hAnsiTheme="minorHAnsi" w:cstheme="minorHAnsi"/>
          <w:b/>
          <w:i/>
        </w:rPr>
        <w:t>Agril</w:t>
      </w:r>
      <w:proofErr w:type="spellEnd"/>
      <w:r w:rsidRPr="005A18EF">
        <w:rPr>
          <w:rFonts w:asciiTheme="minorHAnsi" w:hAnsiTheme="minorHAnsi" w:cstheme="minorHAnsi"/>
          <w:b/>
          <w:i/>
        </w:rPr>
        <w:t xml:space="preserve"> J</w:t>
      </w:r>
      <w:r w:rsidRPr="005A18EF">
        <w:rPr>
          <w:rFonts w:asciiTheme="minorHAnsi" w:hAnsiTheme="minorHAnsi" w:cstheme="minorHAnsi"/>
          <w:b/>
        </w:rPr>
        <w:t>,</w:t>
      </w:r>
      <w:r w:rsidRPr="005A18EF">
        <w:rPr>
          <w:rFonts w:asciiTheme="minorHAnsi" w:hAnsiTheme="minorHAnsi" w:cstheme="minorHAnsi"/>
        </w:rPr>
        <w:t xml:space="preserve"> 2(3):486-489.</w:t>
      </w:r>
    </w:p>
    <w:p w14:paraId="20128E2D"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Biswas PK, Uddin GMN, Barua H, Roy K, </w:t>
      </w:r>
      <w:r w:rsidRPr="005A18EF">
        <w:rPr>
          <w:rFonts w:asciiTheme="minorHAnsi" w:hAnsiTheme="minorHAnsi" w:cstheme="minorHAnsi"/>
          <w:b/>
          <w:u w:val="single"/>
        </w:rPr>
        <w:t>Biswas D</w:t>
      </w:r>
      <w:r w:rsidRPr="005A18EF">
        <w:rPr>
          <w:rFonts w:asciiTheme="minorHAnsi" w:hAnsiTheme="minorHAnsi" w:cstheme="minorHAnsi"/>
        </w:rPr>
        <w:t xml:space="preserve">, Ahad A, Debnath NC. </w:t>
      </w:r>
      <w:r w:rsidRPr="00686B7B">
        <w:rPr>
          <w:rFonts w:asciiTheme="minorHAnsi" w:hAnsiTheme="minorHAnsi" w:cstheme="minorHAnsi"/>
          <w:b/>
          <w:u w:val="single"/>
          <w:lang w:eastAsia="ko-KR"/>
        </w:rPr>
        <w:t>2008</w:t>
      </w:r>
      <w:r w:rsidRPr="005A18EF">
        <w:rPr>
          <w:rFonts w:asciiTheme="minorHAnsi" w:hAnsiTheme="minorHAnsi" w:cstheme="minorHAnsi"/>
          <w:lang w:eastAsia="ko-KR"/>
        </w:rPr>
        <w:t xml:space="preserve">. </w:t>
      </w:r>
      <w:r w:rsidRPr="005A18EF">
        <w:rPr>
          <w:rFonts w:asciiTheme="minorHAnsi" w:hAnsiTheme="minorHAnsi" w:cstheme="minorHAnsi"/>
        </w:rPr>
        <w:t>Survivability and causes of loss of broody-hen chicks on smallholder households in Bangladesh</w:t>
      </w:r>
      <w:r w:rsidRPr="005A18EF">
        <w:rPr>
          <w:rFonts w:asciiTheme="minorHAnsi" w:hAnsiTheme="minorHAnsi" w:cstheme="minorHAnsi"/>
          <w:lang w:eastAsia="ko-KR"/>
        </w:rPr>
        <w:t>.</w:t>
      </w:r>
      <w:r w:rsidRPr="005A18EF">
        <w:rPr>
          <w:rFonts w:asciiTheme="minorHAnsi" w:hAnsiTheme="minorHAnsi" w:cstheme="minorHAnsi"/>
        </w:rPr>
        <w:t xml:space="preserve"> </w:t>
      </w:r>
      <w:r w:rsidRPr="00D26FBB">
        <w:rPr>
          <w:rFonts w:asciiTheme="minorHAnsi" w:hAnsiTheme="minorHAnsi" w:cstheme="minorHAnsi"/>
          <w:b/>
          <w:i/>
          <w:color w:val="000000" w:themeColor="text1"/>
        </w:rPr>
        <w:t>Prev</w:t>
      </w:r>
      <w:r w:rsidRPr="00D26FBB">
        <w:rPr>
          <w:rFonts w:asciiTheme="minorHAnsi" w:hAnsiTheme="minorHAnsi" w:cstheme="minorHAnsi"/>
          <w:b/>
          <w:i/>
          <w:color w:val="000000" w:themeColor="text1"/>
          <w:lang w:eastAsia="ko-KR"/>
        </w:rPr>
        <w:t>entive</w:t>
      </w:r>
      <w:r w:rsidRPr="00D26FBB">
        <w:rPr>
          <w:rFonts w:asciiTheme="minorHAnsi" w:hAnsiTheme="minorHAnsi" w:cstheme="minorHAnsi"/>
          <w:b/>
          <w:i/>
          <w:color w:val="000000" w:themeColor="text1"/>
        </w:rPr>
        <w:t xml:space="preserve"> Vet</w:t>
      </w:r>
      <w:r w:rsidRPr="00D26FBB">
        <w:rPr>
          <w:rFonts w:asciiTheme="minorHAnsi" w:hAnsiTheme="minorHAnsi" w:cstheme="minorHAnsi"/>
          <w:b/>
          <w:i/>
          <w:color w:val="000000" w:themeColor="text1"/>
          <w:lang w:eastAsia="ko-KR"/>
        </w:rPr>
        <w:t xml:space="preserve">erinary </w:t>
      </w:r>
      <w:r w:rsidRPr="00D26FBB">
        <w:rPr>
          <w:rFonts w:asciiTheme="minorHAnsi" w:hAnsiTheme="minorHAnsi" w:cstheme="minorHAnsi"/>
          <w:b/>
          <w:i/>
          <w:color w:val="000000" w:themeColor="text1"/>
        </w:rPr>
        <w:t>Med</w:t>
      </w:r>
      <w:r w:rsidRPr="00D26FBB">
        <w:rPr>
          <w:rFonts w:asciiTheme="minorHAnsi" w:hAnsiTheme="minorHAnsi" w:cstheme="minorHAnsi"/>
          <w:b/>
          <w:i/>
          <w:color w:val="000000" w:themeColor="text1"/>
          <w:lang w:eastAsia="ko-KR"/>
        </w:rPr>
        <w:t>icine</w:t>
      </w:r>
      <w:r w:rsidRPr="005A18EF">
        <w:rPr>
          <w:rFonts w:asciiTheme="minorHAnsi" w:hAnsiTheme="minorHAnsi" w:cstheme="minorHAnsi"/>
          <w:b/>
          <w:i/>
          <w:lang w:eastAsia="ko-KR"/>
        </w:rPr>
        <w:t>,</w:t>
      </w:r>
      <w:r w:rsidRPr="005A18EF">
        <w:rPr>
          <w:rFonts w:asciiTheme="minorHAnsi" w:hAnsiTheme="minorHAnsi" w:cstheme="minorHAnsi"/>
        </w:rPr>
        <w:t xml:space="preserve"> </w:t>
      </w:r>
      <w:r w:rsidRPr="005A18EF">
        <w:rPr>
          <w:rStyle w:val="ti"/>
          <w:rFonts w:asciiTheme="minorHAnsi" w:hAnsiTheme="minorHAnsi" w:cstheme="minorHAnsi"/>
        </w:rPr>
        <w:t>83: 260-</w:t>
      </w:r>
      <w:r w:rsidRPr="005A18EF">
        <w:rPr>
          <w:rStyle w:val="ti"/>
          <w:rFonts w:asciiTheme="minorHAnsi" w:hAnsiTheme="minorHAnsi" w:cstheme="minorHAnsi"/>
          <w:lang w:eastAsia="ko-KR"/>
        </w:rPr>
        <w:t>2</w:t>
      </w:r>
      <w:r w:rsidR="00EC05C7" w:rsidRPr="005A18EF">
        <w:rPr>
          <w:rStyle w:val="ti"/>
          <w:rFonts w:asciiTheme="minorHAnsi" w:hAnsiTheme="minorHAnsi" w:cstheme="minorHAnsi"/>
        </w:rPr>
        <w:t>71,</w:t>
      </w:r>
      <w:r w:rsidRPr="005A18EF">
        <w:rPr>
          <w:rStyle w:val="ti"/>
          <w:rFonts w:asciiTheme="minorHAnsi" w:hAnsiTheme="minorHAnsi" w:cstheme="minorHAnsi"/>
        </w:rPr>
        <w:t xml:space="preserve"> </w:t>
      </w:r>
      <w:r w:rsidRPr="005A18EF">
        <w:rPr>
          <w:rStyle w:val="ti"/>
          <w:rFonts w:asciiTheme="minorHAnsi" w:hAnsiTheme="minorHAnsi" w:cstheme="minorHAnsi"/>
          <w:b/>
        </w:rPr>
        <w:t>DOI</w:t>
      </w:r>
      <w:r w:rsidRPr="005A18EF">
        <w:rPr>
          <w:rStyle w:val="ti"/>
          <w:rFonts w:asciiTheme="minorHAnsi" w:hAnsiTheme="minorHAnsi" w:cstheme="minorHAnsi"/>
        </w:rPr>
        <w:t xml:space="preserve">: </w:t>
      </w:r>
      <w:r w:rsidRPr="005A18EF">
        <w:rPr>
          <w:rFonts w:asciiTheme="minorHAnsi" w:eastAsiaTheme="minorHAnsi" w:hAnsiTheme="minorHAnsi" w:cstheme="minorHAnsi"/>
        </w:rPr>
        <w:t>10.1016/</w:t>
      </w:r>
      <w:proofErr w:type="spellStart"/>
      <w:r w:rsidRPr="005A18EF">
        <w:rPr>
          <w:rFonts w:asciiTheme="minorHAnsi" w:eastAsiaTheme="minorHAnsi" w:hAnsiTheme="minorHAnsi" w:cstheme="minorHAnsi"/>
        </w:rPr>
        <w:t>j.prevetmed.2007.08.001</w:t>
      </w:r>
      <w:proofErr w:type="spellEnd"/>
    </w:p>
    <w:p w14:paraId="02E50D72"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b/>
          <w:u w:val="single"/>
        </w:rPr>
        <w:t>Biswas D</w:t>
      </w:r>
      <w:r w:rsidRPr="005A18EF">
        <w:rPr>
          <w:rFonts w:asciiTheme="minorHAnsi" w:hAnsiTheme="minorHAnsi" w:cstheme="minorHAnsi"/>
        </w:rPr>
        <w:t xml:space="preserve">, Hyun SH. </w:t>
      </w:r>
      <w:r w:rsidRPr="00686B7B">
        <w:rPr>
          <w:rFonts w:asciiTheme="minorHAnsi" w:hAnsiTheme="minorHAnsi" w:cstheme="minorHAnsi"/>
          <w:b/>
          <w:u w:val="single"/>
        </w:rPr>
        <w:t>2008</w:t>
      </w:r>
      <w:r w:rsidRPr="005A18EF">
        <w:rPr>
          <w:rFonts w:asciiTheme="minorHAnsi" w:hAnsiTheme="minorHAnsi" w:cstheme="minorHAnsi"/>
        </w:rPr>
        <w:t xml:space="preserve">. VEGF and its receptors in the development of mammal embryos. </w:t>
      </w:r>
      <w:r w:rsidRPr="005A18EF">
        <w:rPr>
          <w:rFonts w:asciiTheme="minorHAnsi" w:hAnsiTheme="minorHAnsi" w:cstheme="minorHAnsi"/>
          <w:b/>
          <w:i/>
        </w:rPr>
        <w:t>Journal of Biomedical Research,</w:t>
      </w:r>
      <w:r w:rsidRPr="005A18EF">
        <w:rPr>
          <w:rFonts w:asciiTheme="minorHAnsi" w:hAnsiTheme="minorHAnsi" w:cstheme="minorHAnsi"/>
        </w:rPr>
        <w:t xml:space="preserve"> 9 (1): 3-10.</w:t>
      </w:r>
    </w:p>
    <w:p w14:paraId="284191A0"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b/>
          <w:u w:val="single"/>
        </w:rPr>
        <w:t>Biswas D</w:t>
      </w:r>
      <w:r w:rsidRPr="005A18EF">
        <w:rPr>
          <w:rFonts w:asciiTheme="minorHAnsi" w:hAnsiTheme="minorHAnsi" w:cstheme="minorHAnsi"/>
        </w:rPr>
        <w:t xml:space="preserve">, Hyun SH. </w:t>
      </w:r>
      <w:r w:rsidRPr="005A18EF">
        <w:rPr>
          <w:rFonts w:asciiTheme="minorHAnsi" w:hAnsiTheme="minorHAnsi" w:cstheme="minorHAnsi"/>
          <w:b/>
        </w:rPr>
        <w:t>2007</w:t>
      </w:r>
      <w:r w:rsidRPr="005A18EF">
        <w:rPr>
          <w:rFonts w:asciiTheme="minorHAnsi" w:hAnsiTheme="minorHAnsi" w:cstheme="minorHAnsi"/>
        </w:rPr>
        <w:t xml:space="preserve">. Effect of vascular endothelial growth factor on porcine in vitro maturation. </w:t>
      </w:r>
      <w:r w:rsidRPr="005A18EF">
        <w:rPr>
          <w:rFonts w:asciiTheme="minorHAnsi" w:hAnsiTheme="minorHAnsi" w:cstheme="minorHAnsi"/>
          <w:b/>
          <w:i/>
          <w:color w:val="000000"/>
        </w:rPr>
        <w:t>Journal of Embryo Transfer,</w:t>
      </w:r>
      <w:r w:rsidRPr="005A18EF">
        <w:rPr>
          <w:rFonts w:asciiTheme="minorHAnsi" w:hAnsiTheme="minorHAnsi" w:cstheme="minorHAnsi"/>
          <w:color w:val="000000"/>
        </w:rPr>
        <w:t xml:space="preserve"> 22(4): 213-218.</w:t>
      </w:r>
      <w:r w:rsidRPr="005A18EF">
        <w:rPr>
          <w:rFonts w:asciiTheme="minorHAnsi" w:hAnsiTheme="minorHAnsi" w:cstheme="minorHAnsi"/>
        </w:rPr>
        <w:t xml:space="preserve"> </w:t>
      </w:r>
    </w:p>
    <w:p w14:paraId="767C7E57"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Rahman MM, Khan </w:t>
      </w:r>
      <w:proofErr w:type="spellStart"/>
      <w:r w:rsidRPr="005A18EF">
        <w:rPr>
          <w:rFonts w:asciiTheme="minorHAnsi" w:hAnsiTheme="minorHAnsi" w:cstheme="minorHAnsi"/>
        </w:rPr>
        <w:t>MSI</w:t>
      </w:r>
      <w:proofErr w:type="spellEnd"/>
      <w:r w:rsidRPr="005A18EF">
        <w:rPr>
          <w:rFonts w:asciiTheme="minorHAnsi" w:hAnsiTheme="minorHAnsi" w:cstheme="minorHAnsi"/>
        </w:rPr>
        <w:t xml:space="preserve">, </w:t>
      </w:r>
      <w:r w:rsidRPr="005A18EF">
        <w:rPr>
          <w:rFonts w:asciiTheme="minorHAnsi" w:hAnsiTheme="minorHAnsi" w:cstheme="minorHAnsi"/>
          <w:b/>
          <w:bCs/>
          <w:u w:val="single"/>
        </w:rPr>
        <w:t>Biswas D</w:t>
      </w:r>
      <w:r w:rsidRPr="005A18EF">
        <w:rPr>
          <w:rFonts w:asciiTheme="minorHAnsi" w:hAnsiTheme="minorHAnsi" w:cstheme="minorHAnsi"/>
        </w:rPr>
        <w:t xml:space="preserve">, Sutradhar BC, Saifuddin </w:t>
      </w:r>
      <w:proofErr w:type="spellStart"/>
      <w:r w:rsidRPr="005A18EF">
        <w:rPr>
          <w:rFonts w:asciiTheme="minorHAnsi" w:hAnsiTheme="minorHAnsi" w:cstheme="minorHAnsi"/>
        </w:rPr>
        <w:t>AKM</w:t>
      </w:r>
      <w:proofErr w:type="spellEnd"/>
      <w:r w:rsidRPr="005A18EF">
        <w:rPr>
          <w:rFonts w:asciiTheme="minorHAnsi" w:hAnsiTheme="minorHAnsi" w:cstheme="minorHAnsi"/>
        </w:rPr>
        <w:t xml:space="preserve">. </w:t>
      </w:r>
      <w:r w:rsidRPr="00686B7B">
        <w:rPr>
          <w:rFonts w:asciiTheme="minorHAnsi" w:hAnsiTheme="minorHAnsi" w:cstheme="minorHAnsi"/>
          <w:b/>
          <w:bCs/>
          <w:u w:val="single"/>
        </w:rPr>
        <w:t>2006</w:t>
      </w:r>
      <w:r w:rsidRPr="005A18EF">
        <w:rPr>
          <w:rFonts w:asciiTheme="minorHAnsi" w:hAnsiTheme="minorHAnsi" w:cstheme="minorHAnsi"/>
        </w:rPr>
        <w:t xml:space="preserve">. </w:t>
      </w:r>
      <w:proofErr w:type="spellStart"/>
      <w:r w:rsidRPr="005A18EF">
        <w:rPr>
          <w:rFonts w:asciiTheme="minorHAnsi" w:hAnsiTheme="minorHAnsi" w:cstheme="minorHAnsi"/>
        </w:rPr>
        <w:t>Pygomelia</w:t>
      </w:r>
      <w:proofErr w:type="spellEnd"/>
      <w:r w:rsidRPr="005A18EF">
        <w:rPr>
          <w:rFonts w:asciiTheme="minorHAnsi" w:hAnsiTheme="minorHAnsi" w:cstheme="minorHAnsi"/>
        </w:rPr>
        <w:t xml:space="preserve"> or supernumerary limbs in a crossbred calf. </w:t>
      </w:r>
      <w:r w:rsidRPr="005A18EF">
        <w:rPr>
          <w:rFonts w:asciiTheme="minorHAnsi" w:hAnsiTheme="minorHAnsi" w:cstheme="minorHAnsi"/>
          <w:b/>
          <w:bCs/>
          <w:i/>
          <w:iCs/>
        </w:rPr>
        <w:t>Journal of Veterinary Sciences,</w:t>
      </w:r>
      <w:r w:rsidRPr="005A18EF">
        <w:rPr>
          <w:rFonts w:asciiTheme="minorHAnsi" w:hAnsiTheme="minorHAnsi" w:cstheme="minorHAnsi"/>
          <w:b/>
          <w:bCs/>
        </w:rPr>
        <w:t xml:space="preserve"> </w:t>
      </w:r>
      <w:r w:rsidRPr="005A18EF">
        <w:rPr>
          <w:rFonts w:asciiTheme="minorHAnsi" w:hAnsiTheme="minorHAnsi" w:cstheme="minorHAnsi"/>
          <w:bCs/>
        </w:rPr>
        <w:t xml:space="preserve">7(3): </w:t>
      </w:r>
      <w:r w:rsidRPr="005A18EF">
        <w:rPr>
          <w:rFonts w:asciiTheme="minorHAnsi" w:hAnsiTheme="minorHAnsi" w:cstheme="minorHAnsi"/>
          <w:bCs/>
          <w:lang w:eastAsia="ko-KR"/>
        </w:rPr>
        <w:t>303-305.</w:t>
      </w:r>
    </w:p>
    <w:p w14:paraId="2107D0EF" w14:textId="66FBB12F"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lastRenderedPageBreak/>
        <w:t xml:space="preserve">Biswas PK, Uddin GMN, Barua H, Roy K, </w:t>
      </w:r>
      <w:r w:rsidRPr="005A18EF">
        <w:rPr>
          <w:rFonts w:asciiTheme="minorHAnsi" w:hAnsiTheme="minorHAnsi" w:cstheme="minorHAnsi"/>
          <w:b/>
          <w:bCs/>
          <w:u w:val="single"/>
        </w:rPr>
        <w:t>Biswas D</w:t>
      </w:r>
      <w:r w:rsidRPr="005A18EF">
        <w:rPr>
          <w:rFonts w:asciiTheme="minorHAnsi" w:hAnsiTheme="minorHAnsi" w:cstheme="minorHAnsi"/>
        </w:rPr>
        <w:t xml:space="preserve">, Ahad A, Debnath NC. </w:t>
      </w:r>
      <w:r w:rsidRPr="00686B7B">
        <w:rPr>
          <w:rFonts w:asciiTheme="minorHAnsi" w:hAnsiTheme="minorHAnsi" w:cstheme="minorHAnsi"/>
          <w:b/>
          <w:bCs/>
          <w:u w:val="single"/>
        </w:rPr>
        <w:t>2006</w:t>
      </w:r>
      <w:r w:rsidRPr="005A18EF">
        <w:rPr>
          <w:rFonts w:asciiTheme="minorHAnsi" w:hAnsiTheme="minorHAnsi" w:cstheme="minorHAnsi"/>
        </w:rPr>
        <w:t xml:space="preserve">. Immune status of semi-scavenging </w:t>
      </w:r>
      <w:proofErr w:type="spellStart"/>
      <w:r w:rsidRPr="005A18EF">
        <w:rPr>
          <w:rFonts w:asciiTheme="minorHAnsi" w:hAnsiTheme="minorHAnsi" w:cstheme="minorHAnsi"/>
        </w:rPr>
        <w:t>sonali</w:t>
      </w:r>
      <w:proofErr w:type="spellEnd"/>
      <w:r w:rsidRPr="005A18EF">
        <w:rPr>
          <w:rFonts w:asciiTheme="minorHAnsi" w:hAnsiTheme="minorHAnsi" w:cstheme="minorHAnsi"/>
        </w:rPr>
        <w:t xml:space="preserve"> chickens in Bangladesh against Newcastle disease. </w:t>
      </w:r>
      <w:r w:rsidRPr="005A18EF">
        <w:rPr>
          <w:rFonts w:asciiTheme="minorHAnsi" w:hAnsiTheme="minorHAnsi" w:cstheme="minorHAnsi"/>
          <w:b/>
          <w:bCs/>
          <w:i/>
          <w:iCs/>
        </w:rPr>
        <w:t>Livestock Research for Rural Development,</w:t>
      </w:r>
      <w:r w:rsidRPr="005A18EF">
        <w:rPr>
          <w:rFonts w:asciiTheme="minorHAnsi" w:hAnsiTheme="minorHAnsi" w:cstheme="minorHAnsi"/>
          <w:b/>
          <w:bCs/>
        </w:rPr>
        <w:t xml:space="preserve"> </w:t>
      </w:r>
      <w:r w:rsidRPr="005A18EF">
        <w:rPr>
          <w:rFonts w:asciiTheme="minorHAnsi" w:hAnsiTheme="minorHAnsi" w:cstheme="minorHAnsi"/>
          <w:bCs/>
        </w:rPr>
        <w:t xml:space="preserve">18(6) </w:t>
      </w:r>
      <w:r w:rsidRPr="005A18EF">
        <w:rPr>
          <w:rFonts w:asciiTheme="minorHAnsi" w:hAnsiTheme="minorHAnsi" w:cstheme="minorHAnsi"/>
          <w:bCs/>
          <w:i/>
          <w:iCs/>
          <w:u w:val="single"/>
        </w:rPr>
        <w:t>Online Journal</w:t>
      </w:r>
      <w:r w:rsidRPr="005A18EF">
        <w:rPr>
          <w:rFonts w:asciiTheme="minorHAnsi" w:hAnsiTheme="minorHAnsi" w:cstheme="minorHAnsi"/>
          <w:bCs/>
          <w:i/>
          <w:iCs/>
        </w:rPr>
        <w:t xml:space="preserve">, </w:t>
      </w:r>
      <w:r w:rsidRPr="005A18EF">
        <w:rPr>
          <w:rFonts w:asciiTheme="minorHAnsi" w:hAnsiTheme="minorHAnsi" w:cstheme="minorHAnsi"/>
          <w:bCs/>
        </w:rPr>
        <w:t>Published 13 June 2006.</w:t>
      </w:r>
      <w:r w:rsidR="007C73DE">
        <w:rPr>
          <w:rFonts w:asciiTheme="minorHAnsi" w:hAnsiTheme="minorHAnsi" w:cstheme="minorHAnsi"/>
          <w:bCs/>
        </w:rPr>
        <w:t xml:space="preserve"> </w:t>
      </w:r>
      <w:r w:rsidR="007C73DE" w:rsidRPr="007C73DE">
        <w:rPr>
          <w:rFonts w:asciiTheme="minorHAnsi" w:hAnsiTheme="minorHAnsi" w:cstheme="minorHAnsi"/>
          <w:bCs/>
          <w:color w:val="FF0000"/>
        </w:rPr>
        <w:t>(</w:t>
      </w:r>
      <w:proofErr w:type="spellStart"/>
      <w:r w:rsidR="007C73DE" w:rsidRPr="007C73DE">
        <w:rPr>
          <w:rFonts w:asciiTheme="minorHAnsi" w:hAnsiTheme="minorHAnsi" w:cstheme="minorHAnsi"/>
          <w:bCs/>
          <w:color w:val="FF0000"/>
        </w:rPr>
        <w:t>Q3</w:t>
      </w:r>
      <w:proofErr w:type="spellEnd"/>
      <w:r w:rsidR="007C73DE" w:rsidRPr="007C73DE">
        <w:rPr>
          <w:rFonts w:asciiTheme="minorHAnsi" w:hAnsiTheme="minorHAnsi" w:cstheme="minorHAnsi"/>
          <w:bCs/>
          <w:color w:val="FF0000"/>
        </w:rPr>
        <w:t>)</w:t>
      </w:r>
    </w:p>
    <w:p w14:paraId="43E72815"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Biswas PK, Uddin GMN, Barua H, Roy K, </w:t>
      </w:r>
      <w:r w:rsidRPr="005A18EF">
        <w:rPr>
          <w:rFonts w:asciiTheme="minorHAnsi" w:hAnsiTheme="minorHAnsi" w:cstheme="minorHAnsi"/>
          <w:b/>
          <w:u w:val="single"/>
        </w:rPr>
        <w:t>Biswas D</w:t>
      </w:r>
      <w:r w:rsidRPr="005A18EF">
        <w:rPr>
          <w:rFonts w:asciiTheme="minorHAnsi" w:hAnsiTheme="minorHAnsi" w:cstheme="minorHAnsi"/>
        </w:rPr>
        <w:t xml:space="preserve">, Ahad A, Debnath NC. </w:t>
      </w:r>
      <w:r w:rsidRPr="00686B7B">
        <w:rPr>
          <w:rFonts w:asciiTheme="minorHAnsi" w:hAnsiTheme="minorHAnsi" w:cstheme="minorHAnsi"/>
          <w:b/>
          <w:u w:val="single"/>
        </w:rPr>
        <w:t>200</w:t>
      </w:r>
      <w:r w:rsidRPr="00686B7B">
        <w:rPr>
          <w:rFonts w:asciiTheme="minorHAnsi" w:hAnsiTheme="minorHAnsi" w:cstheme="minorHAnsi"/>
          <w:b/>
          <w:u w:val="single"/>
          <w:lang w:eastAsia="ko-KR"/>
        </w:rPr>
        <w:t>6</w:t>
      </w:r>
      <w:r w:rsidRPr="005A18EF">
        <w:rPr>
          <w:rFonts w:asciiTheme="minorHAnsi" w:hAnsiTheme="minorHAnsi" w:cstheme="minorHAnsi"/>
        </w:rPr>
        <w:t xml:space="preserve">. </w:t>
      </w:r>
      <w:r w:rsidR="00ED5518" w:rsidRPr="005A18EF">
        <w:rPr>
          <w:rStyle w:val="title-text"/>
        </w:rPr>
        <w:t xml:space="preserve">Causes of loss of Sonali chickens on smallholder households in Bangladesh. </w:t>
      </w:r>
      <w:r w:rsidRPr="00D26FBB">
        <w:rPr>
          <w:rFonts w:asciiTheme="minorHAnsi" w:hAnsiTheme="minorHAnsi" w:cstheme="minorHAnsi"/>
          <w:b/>
          <w:i/>
          <w:color w:val="000000" w:themeColor="text1"/>
        </w:rPr>
        <w:t>Preventive Veterinary Medicine</w:t>
      </w:r>
      <w:r w:rsidRPr="005A18EF">
        <w:rPr>
          <w:rFonts w:asciiTheme="minorHAnsi" w:hAnsiTheme="minorHAnsi" w:cstheme="minorHAnsi"/>
          <w:b/>
          <w:i/>
        </w:rPr>
        <w:t>,</w:t>
      </w:r>
      <w:r w:rsidRPr="005A18EF">
        <w:rPr>
          <w:rFonts w:asciiTheme="minorHAnsi" w:hAnsiTheme="minorHAnsi" w:cstheme="minorHAnsi"/>
        </w:rPr>
        <w:t xml:space="preserve"> </w:t>
      </w:r>
      <w:r w:rsidR="00EC05C7" w:rsidRPr="005A18EF">
        <w:rPr>
          <w:rFonts w:asciiTheme="minorHAnsi" w:hAnsiTheme="minorHAnsi" w:cstheme="minorHAnsi"/>
          <w:lang w:eastAsia="ko-KR"/>
        </w:rPr>
        <w:t>76: 185-195,</w:t>
      </w:r>
      <w:r w:rsidRPr="005A18EF">
        <w:rPr>
          <w:rFonts w:asciiTheme="minorHAnsi" w:hAnsiTheme="minorHAnsi" w:cstheme="minorHAnsi"/>
          <w:lang w:eastAsia="ko-KR"/>
        </w:rPr>
        <w:t xml:space="preserve"> </w:t>
      </w:r>
      <w:r w:rsidRPr="005A18EF">
        <w:rPr>
          <w:rFonts w:asciiTheme="minorHAnsi" w:hAnsiTheme="minorHAnsi" w:cstheme="minorHAnsi"/>
          <w:b/>
          <w:lang w:eastAsia="ko-KR"/>
        </w:rPr>
        <w:t>DOI</w:t>
      </w:r>
      <w:r w:rsidRPr="005A18EF">
        <w:rPr>
          <w:rFonts w:asciiTheme="minorHAnsi" w:hAnsiTheme="minorHAnsi" w:cstheme="minorHAnsi"/>
          <w:lang w:eastAsia="ko-KR"/>
        </w:rPr>
        <w:t xml:space="preserve">: </w:t>
      </w:r>
      <w:r w:rsidRPr="005A18EF">
        <w:rPr>
          <w:rFonts w:asciiTheme="minorHAnsi" w:eastAsiaTheme="minorHAnsi" w:hAnsiTheme="minorHAnsi" w:cstheme="minorHAnsi"/>
        </w:rPr>
        <w:t>10.1016/</w:t>
      </w:r>
      <w:proofErr w:type="spellStart"/>
      <w:r w:rsidRPr="005A18EF">
        <w:rPr>
          <w:rFonts w:asciiTheme="minorHAnsi" w:eastAsiaTheme="minorHAnsi" w:hAnsiTheme="minorHAnsi" w:cstheme="minorHAnsi"/>
        </w:rPr>
        <w:t>j.prevetmed.2006.05.001</w:t>
      </w:r>
      <w:proofErr w:type="spellEnd"/>
    </w:p>
    <w:p w14:paraId="15F97D81"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Biswas PK, </w:t>
      </w:r>
      <w:r w:rsidRPr="005A18EF">
        <w:rPr>
          <w:rFonts w:asciiTheme="minorHAnsi" w:hAnsiTheme="minorHAnsi" w:cstheme="minorHAnsi"/>
          <w:b/>
          <w:bCs/>
          <w:u w:val="single"/>
        </w:rPr>
        <w:t>Biswas D</w:t>
      </w:r>
      <w:r w:rsidRPr="005A18EF">
        <w:rPr>
          <w:rFonts w:asciiTheme="minorHAnsi" w:hAnsiTheme="minorHAnsi" w:cstheme="minorHAnsi"/>
        </w:rPr>
        <w:t xml:space="preserve">, Ahmed S, Barua H, Debnath NC. </w:t>
      </w:r>
      <w:r w:rsidRPr="00686B7B">
        <w:rPr>
          <w:rFonts w:asciiTheme="minorHAnsi" w:hAnsiTheme="minorHAnsi" w:cstheme="minorHAnsi"/>
          <w:b/>
          <w:u w:val="single"/>
        </w:rPr>
        <w:t>2005</w:t>
      </w:r>
      <w:r w:rsidRPr="005A18EF">
        <w:rPr>
          <w:rFonts w:asciiTheme="minorHAnsi" w:hAnsiTheme="minorHAnsi" w:cstheme="minorHAnsi"/>
          <w:b/>
        </w:rPr>
        <w:t xml:space="preserve">. </w:t>
      </w:r>
      <w:r w:rsidRPr="005A18EF">
        <w:rPr>
          <w:rFonts w:asciiTheme="minorHAnsi" w:hAnsiTheme="minorHAnsi" w:cstheme="minorHAnsi"/>
          <w:bCs/>
        </w:rPr>
        <w:t xml:space="preserve">Seroprevalence of </w:t>
      </w:r>
      <w:r w:rsidRPr="005A18EF">
        <w:rPr>
          <w:rFonts w:asciiTheme="minorHAnsi" w:hAnsiTheme="minorHAnsi" w:cstheme="minorHAnsi"/>
          <w:bCs/>
          <w:i/>
          <w:iCs/>
        </w:rPr>
        <w:t xml:space="preserve">Mycoplasma </w:t>
      </w:r>
      <w:proofErr w:type="spellStart"/>
      <w:r w:rsidRPr="005A18EF">
        <w:rPr>
          <w:rFonts w:asciiTheme="minorHAnsi" w:hAnsiTheme="minorHAnsi" w:cstheme="minorHAnsi"/>
          <w:bCs/>
          <w:i/>
          <w:iCs/>
        </w:rPr>
        <w:t>gallsepticum</w:t>
      </w:r>
      <w:proofErr w:type="spellEnd"/>
      <w:r w:rsidRPr="005A18EF">
        <w:rPr>
          <w:rFonts w:asciiTheme="minorHAnsi" w:hAnsiTheme="minorHAnsi" w:cstheme="minorHAnsi"/>
          <w:bCs/>
        </w:rPr>
        <w:t xml:space="preserve"> infection in semi-scavenging chickens reared in rural area of Bangladesh. </w:t>
      </w:r>
      <w:r w:rsidRPr="005A18EF">
        <w:rPr>
          <w:rFonts w:asciiTheme="minorHAnsi" w:hAnsiTheme="minorHAnsi" w:cstheme="minorHAnsi"/>
          <w:b/>
          <w:i/>
          <w:iCs/>
        </w:rPr>
        <w:t>Bangladesh Journal of Microbiology,</w:t>
      </w:r>
      <w:r w:rsidRPr="005A18EF">
        <w:rPr>
          <w:rFonts w:asciiTheme="minorHAnsi" w:hAnsiTheme="minorHAnsi" w:cstheme="minorHAnsi"/>
          <w:b/>
        </w:rPr>
        <w:t xml:space="preserve"> </w:t>
      </w:r>
      <w:r w:rsidRPr="005A18EF">
        <w:rPr>
          <w:rFonts w:asciiTheme="minorHAnsi" w:hAnsiTheme="minorHAnsi" w:cstheme="minorHAnsi"/>
        </w:rPr>
        <w:t>22(2): 105-108.</w:t>
      </w:r>
      <w:r w:rsidRPr="005A18EF">
        <w:rPr>
          <w:rFonts w:asciiTheme="minorHAnsi" w:hAnsiTheme="minorHAnsi" w:cstheme="minorHAnsi"/>
          <w:b/>
        </w:rPr>
        <w:t xml:space="preserve"> </w:t>
      </w:r>
    </w:p>
    <w:p w14:paraId="1F508978" w14:textId="77777777" w:rsidR="00D46B45" w:rsidRPr="005A18EF"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5A18EF">
        <w:rPr>
          <w:rFonts w:asciiTheme="minorHAnsi" w:hAnsiTheme="minorHAnsi" w:cstheme="minorHAnsi"/>
        </w:rPr>
        <w:t xml:space="preserve">Biswas PK, </w:t>
      </w:r>
      <w:r w:rsidRPr="005A18EF">
        <w:rPr>
          <w:rFonts w:asciiTheme="minorHAnsi" w:hAnsiTheme="minorHAnsi" w:cstheme="minorHAnsi"/>
          <w:b/>
          <w:u w:val="single"/>
        </w:rPr>
        <w:t>Biswas D</w:t>
      </w:r>
      <w:r w:rsidRPr="005A18EF">
        <w:rPr>
          <w:rFonts w:asciiTheme="minorHAnsi" w:hAnsiTheme="minorHAnsi" w:cstheme="minorHAnsi"/>
        </w:rPr>
        <w:t xml:space="preserve">, Ahamed S, Barua H, Kamal MA. </w:t>
      </w:r>
      <w:r w:rsidRPr="00686B7B">
        <w:rPr>
          <w:rFonts w:asciiTheme="minorHAnsi" w:hAnsiTheme="minorHAnsi" w:cstheme="minorHAnsi"/>
          <w:b/>
          <w:bCs/>
          <w:u w:val="single"/>
        </w:rPr>
        <w:t>2005</w:t>
      </w:r>
      <w:r w:rsidRPr="005A18EF">
        <w:rPr>
          <w:rFonts w:asciiTheme="minorHAnsi" w:hAnsiTheme="minorHAnsi" w:cstheme="minorHAnsi"/>
        </w:rPr>
        <w:t>. Detection of group specific antigen (</w:t>
      </w:r>
      <w:proofErr w:type="spellStart"/>
      <w:r w:rsidRPr="005A18EF">
        <w:rPr>
          <w:rFonts w:asciiTheme="minorHAnsi" w:hAnsiTheme="minorHAnsi" w:cstheme="minorHAnsi"/>
        </w:rPr>
        <w:t>p</w:t>
      </w:r>
      <w:r w:rsidRPr="005A18EF">
        <w:rPr>
          <w:rFonts w:asciiTheme="minorHAnsi" w:hAnsiTheme="minorHAnsi" w:cstheme="minorHAnsi"/>
          <w:vertAlign w:val="superscript"/>
        </w:rPr>
        <w:t>27</w:t>
      </w:r>
      <w:proofErr w:type="spellEnd"/>
      <w:r w:rsidRPr="005A18EF">
        <w:rPr>
          <w:rFonts w:asciiTheme="minorHAnsi" w:hAnsiTheme="minorHAnsi" w:cstheme="minorHAnsi"/>
        </w:rPr>
        <w:t xml:space="preserve">) of avian leukosis virus in semi-scavenging chickens. </w:t>
      </w:r>
      <w:r w:rsidRPr="005A18EF">
        <w:rPr>
          <w:rFonts w:asciiTheme="minorHAnsi" w:hAnsiTheme="minorHAnsi" w:cstheme="minorHAnsi"/>
          <w:b/>
          <w:i/>
          <w:iCs/>
        </w:rPr>
        <w:t>The Bangladesh Veterinarian,</w:t>
      </w:r>
      <w:r w:rsidRPr="005A18EF">
        <w:rPr>
          <w:rFonts w:asciiTheme="minorHAnsi" w:hAnsiTheme="minorHAnsi" w:cstheme="minorHAnsi"/>
          <w:b/>
        </w:rPr>
        <w:t xml:space="preserve"> </w:t>
      </w:r>
      <w:r w:rsidRPr="005A18EF">
        <w:rPr>
          <w:rFonts w:asciiTheme="minorHAnsi" w:hAnsiTheme="minorHAnsi" w:cstheme="minorHAnsi"/>
        </w:rPr>
        <w:t>22(1): 11-15.</w:t>
      </w:r>
    </w:p>
    <w:p w14:paraId="6FB67EA2" w14:textId="77777777"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rPr>
      </w:pPr>
      <w:r w:rsidRPr="00FC63E8">
        <w:rPr>
          <w:rFonts w:asciiTheme="minorHAnsi" w:hAnsiTheme="minorHAnsi" w:cstheme="minorHAnsi"/>
        </w:rPr>
        <w:t xml:space="preserve">Biswas PK, </w:t>
      </w:r>
      <w:r w:rsidRPr="00FC63E8">
        <w:rPr>
          <w:rFonts w:asciiTheme="minorHAnsi" w:hAnsiTheme="minorHAnsi" w:cstheme="minorHAnsi"/>
          <w:b/>
          <w:bCs/>
          <w:u w:val="single"/>
        </w:rPr>
        <w:t>Biswas D</w:t>
      </w:r>
      <w:r w:rsidRPr="00FC63E8">
        <w:rPr>
          <w:rFonts w:asciiTheme="minorHAnsi" w:hAnsiTheme="minorHAnsi" w:cstheme="minorHAnsi"/>
        </w:rPr>
        <w:t xml:space="preserve">, Ahmed S, Rahman A, Debnath NC. </w:t>
      </w:r>
      <w:r w:rsidRPr="00FC63E8">
        <w:rPr>
          <w:rFonts w:asciiTheme="minorHAnsi" w:hAnsiTheme="minorHAnsi" w:cstheme="minorHAnsi"/>
          <w:b/>
          <w:u w:val="single"/>
        </w:rPr>
        <w:t>2005</w:t>
      </w:r>
      <w:r w:rsidRPr="00FC63E8">
        <w:rPr>
          <w:rFonts w:asciiTheme="minorHAnsi" w:hAnsiTheme="minorHAnsi" w:cstheme="minorHAnsi"/>
        </w:rPr>
        <w:t xml:space="preserve">. A longitudinal study on the incidence of major endemic and epidemic diseases affecting the semi-scavenging chickens reared under the </w:t>
      </w:r>
      <w:proofErr w:type="spellStart"/>
      <w:r w:rsidRPr="00FC63E8">
        <w:rPr>
          <w:rFonts w:asciiTheme="minorHAnsi" w:hAnsiTheme="minorHAnsi" w:cstheme="minorHAnsi"/>
        </w:rPr>
        <w:t>PLDP</w:t>
      </w:r>
      <w:proofErr w:type="spellEnd"/>
      <w:r w:rsidRPr="00FC63E8">
        <w:rPr>
          <w:rFonts w:asciiTheme="minorHAnsi" w:hAnsiTheme="minorHAnsi" w:cstheme="minorHAnsi"/>
        </w:rPr>
        <w:t xml:space="preserve"> areas in Bangladesh. </w:t>
      </w:r>
      <w:r w:rsidRPr="00D26FBB">
        <w:rPr>
          <w:rFonts w:asciiTheme="minorHAnsi" w:hAnsiTheme="minorHAnsi" w:cstheme="minorHAnsi"/>
          <w:b/>
          <w:bCs/>
          <w:i/>
          <w:iCs/>
          <w:color w:val="000000" w:themeColor="text1"/>
        </w:rPr>
        <w:t>Avian Pathology</w:t>
      </w:r>
      <w:r w:rsidRPr="00FC63E8">
        <w:rPr>
          <w:rFonts w:asciiTheme="minorHAnsi" w:hAnsiTheme="minorHAnsi" w:cstheme="minorHAnsi"/>
          <w:b/>
          <w:bCs/>
          <w:i/>
          <w:iCs/>
        </w:rPr>
        <w:t>,</w:t>
      </w:r>
      <w:r w:rsidRPr="00FC63E8">
        <w:rPr>
          <w:rFonts w:asciiTheme="minorHAnsi" w:hAnsiTheme="minorHAnsi" w:cstheme="minorHAnsi"/>
          <w:b/>
          <w:bCs/>
        </w:rPr>
        <w:t xml:space="preserve"> </w:t>
      </w:r>
      <w:r w:rsidR="00EC05C7" w:rsidRPr="00FC63E8">
        <w:rPr>
          <w:rFonts w:asciiTheme="minorHAnsi" w:hAnsiTheme="minorHAnsi" w:cstheme="minorHAnsi"/>
          <w:bCs/>
        </w:rPr>
        <w:t>34(4): 303-311,</w:t>
      </w:r>
      <w:r w:rsidRPr="00FC63E8">
        <w:rPr>
          <w:rFonts w:asciiTheme="minorHAnsi" w:hAnsiTheme="minorHAnsi" w:cstheme="minorHAnsi"/>
          <w:bCs/>
        </w:rPr>
        <w:t xml:space="preserve"> </w:t>
      </w:r>
      <w:r w:rsidRPr="00FC63E8">
        <w:rPr>
          <w:rFonts w:asciiTheme="minorHAnsi" w:hAnsiTheme="minorHAnsi" w:cstheme="minorHAnsi"/>
          <w:b/>
          <w:bCs/>
        </w:rPr>
        <w:t>DOI</w:t>
      </w:r>
      <w:r w:rsidRPr="00FC63E8">
        <w:rPr>
          <w:rFonts w:asciiTheme="minorHAnsi" w:hAnsiTheme="minorHAnsi" w:cstheme="minorHAnsi"/>
          <w:bCs/>
        </w:rPr>
        <w:t xml:space="preserve">: </w:t>
      </w:r>
      <w:r w:rsidRPr="00FC63E8">
        <w:rPr>
          <w:rFonts w:asciiTheme="minorHAnsi" w:hAnsiTheme="minorHAnsi" w:cstheme="minorHAnsi"/>
        </w:rPr>
        <w:t>10.1080/03079450500178972</w:t>
      </w:r>
    </w:p>
    <w:p w14:paraId="4724F5FA" w14:textId="538700EF"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b/>
          <w:bCs/>
        </w:rPr>
      </w:pPr>
      <w:r w:rsidRPr="00FC63E8">
        <w:rPr>
          <w:rFonts w:asciiTheme="minorHAnsi" w:hAnsiTheme="minorHAnsi" w:cstheme="minorHAnsi"/>
          <w:lang w:val="de-DE"/>
        </w:rPr>
        <w:t xml:space="preserve">Rahman MM, </w:t>
      </w:r>
      <w:r w:rsidRPr="00FC63E8">
        <w:rPr>
          <w:rFonts w:asciiTheme="minorHAnsi" w:hAnsiTheme="minorHAnsi" w:cstheme="minorHAnsi"/>
          <w:b/>
          <w:u w:val="single"/>
          <w:lang w:val="de-DE"/>
        </w:rPr>
        <w:t>Biswas D</w:t>
      </w:r>
      <w:r w:rsidRPr="00FC63E8">
        <w:rPr>
          <w:rFonts w:asciiTheme="minorHAnsi" w:hAnsiTheme="minorHAnsi" w:cstheme="minorHAnsi"/>
          <w:lang w:val="de-DE"/>
        </w:rPr>
        <w:t xml:space="preserve">, Rahman MM, Islam MM, Islam MA. </w:t>
      </w:r>
      <w:r w:rsidRPr="00FC63E8">
        <w:rPr>
          <w:rFonts w:asciiTheme="minorHAnsi" w:hAnsiTheme="minorHAnsi" w:cstheme="minorHAnsi"/>
          <w:b/>
          <w:u w:val="single"/>
        </w:rPr>
        <w:t>2003</w:t>
      </w:r>
      <w:r w:rsidRPr="00FC63E8">
        <w:rPr>
          <w:rFonts w:asciiTheme="minorHAnsi" w:hAnsiTheme="minorHAnsi" w:cstheme="minorHAnsi"/>
        </w:rPr>
        <w:t xml:space="preserve">. Cultural sensitivity of septic wound in animals. </w:t>
      </w:r>
      <w:r w:rsidRPr="00FC63E8">
        <w:rPr>
          <w:rFonts w:asciiTheme="minorHAnsi" w:hAnsiTheme="minorHAnsi" w:cstheme="minorHAnsi"/>
          <w:b/>
          <w:bCs/>
          <w:i/>
        </w:rPr>
        <w:t>Pakistan Journal of Biological Sciences,</w:t>
      </w:r>
      <w:r w:rsidRPr="00FC63E8">
        <w:rPr>
          <w:rFonts w:asciiTheme="minorHAnsi" w:hAnsiTheme="minorHAnsi" w:cstheme="minorHAnsi"/>
          <w:b/>
          <w:bCs/>
        </w:rPr>
        <w:t xml:space="preserve"> </w:t>
      </w:r>
      <w:r w:rsidRPr="00FC63E8">
        <w:rPr>
          <w:rStyle w:val="HTMLTypewriter"/>
          <w:rFonts w:asciiTheme="minorHAnsi" w:hAnsiTheme="minorHAnsi" w:cstheme="minorHAnsi"/>
          <w:bCs/>
          <w:sz w:val="24"/>
          <w:szCs w:val="24"/>
        </w:rPr>
        <w:t>6(8): 741-744</w:t>
      </w:r>
      <w:r w:rsidR="00EC05C7" w:rsidRPr="00FC63E8">
        <w:rPr>
          <w:rStyle w:val="HTMLTypewriter"/>
          <w:rFonts w:asciiTheme="minorHAnsi" w:hAnsiTheme="minorHAnsi" w:cstheme="minorHAnsi"/>
          <w:bCs/>
          <w:sz w:val="24"/>
          <w:szCs w:val="24"/>
        </w:rPr>
        <w:t>,</w:t>
      </w:r>
      <w:r w:rsidRPr="00FC63E8">
        <w:rPr>
          <w:rFonts w:asciiTheme="minorHAnsi" w:hAnsiTheme="minorHAnsi" w:cstheme="minorHAnsi"/>
          <w:bCs/>
        </w:rPr>
        <w:t xml:space="preserve"> </w:t>
      </w:r>
      <w:r w:rsidRPr="00FC63E8">
        <w:rPr>
          <w:rFonts w:asciiTheme="minorHAnsi" w:hAnsiTheme="minorHAnsi" w:cstheme="minorHAnsi"/>
          <w:b/>
          <w:bCs/>
        </w:rPr>
        <w:t>DOI</w:t>
      </w:r>
      <w:r w:rsidRPr="00FC63E8">
        <w:rPr>
          <w:rFonts w:asciiTheme="minorHAnsi" w:hAnsiTheme="minorHAnsi" w:cstheme="minorHAnsi"/>
          <w:bCs/>
        </w:rPr>
        <w:t xml:space="preserve">: </w:t>
      </w:r>
      <w:r w:rsidRPr="00FC63E8">
        <w:rPr>
          <w:rFonts w:asciiTheme="minorHAnsi" w:hAnsiTheme="minorHAnsi" w:cstheme="minorHAnsi"/>
        </w:rPr>
        <w:t>10.3923/</w:t>
      </w:r>
      <w:proofErr w:type="spellStart"/>
      <w:r w:rsidRPr="00FC63E8">
        <w:rPr>
          <w:rFonts w:asciiTheme="minorHAnsi" w:hAnsiTheme="minorHAnsi" w:cstheme="minorHAnsi"/>
        </w:rPr>
        <w:t>pjbs.2003.741.744</w:t>
      </w:r>
      <w:proofErr w:type="spellEnd"/>
      <w:r w:rsidR="007C73DE">
        <w:rPr>
          <w:rFonts w:asciiTheme="minorHAnsi" w:hAnsiTheme="minorHAnsi" w:cstheme="minorHAnsi"/>
        </w:rPr>
        <w:t xml:space="preserve"> </w:t>
      </w:r>
      <w:r w:rsidR="007C73DE" w:rsidRPr="007C73DE">
        <w:rPr>
          <w:rFonts w:asciiTheme="minorHAnsi" w:hAnsiTheme="minorHAnsi" w:cstheme="minorHAnsi"/>
          <w:color w:val="FF0000"/>
        </w:rPr>
        <w:t>(</w:t>
      </w:r>
      <w:proofErr w:type="spellStart"/>
      <w:r w:rsidR="007C73DE" w:rsidRPr="007C73DE">
        <w:rPr>
          <w:rFonts w:asciiTheme="minorHAnsi" w:hAnsiTheme="minorHAnsi" w:cstheme="minorHAnsi"/>
          <w:color w:val="FF0000"/>
        </w:rPr>
        <w:t>Q3</w:t>
      </w:r>
      <w:proofErr w:type="spellEnd"/>
      <w:r w:rsidR="007C73DE" w:rsidRPr="007C73DE">
        <w:rPr>
          <w:rFonts w:asciiTheme="minorHAnsi" w:hAnsiTheme="minorHAnsi" w:cstheme="minorHAnsi"/>
          <w:color w:val="FF0000"/>
        </w:rPr>
        <w:t>)</w:t>
      </w:r>
    </w:p>
    <w:p w14:paraId="6FFD4BAA" w14:textId="424E47EE"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b/>
          <w:bCs/>
        </w:rPr>
      </w:pPr>
      <w:r w:rsidRPr="00FC63E8">
        <w:rPr>
          <w:rFonts w:asciiTheme="minorHAnsi" w:hAnsiTheme="minorHAnsi" w:cstheme="minorHAnsi"/>
        </w:rPr>
        <w:t xml:space="preserve">Biswas PK, Sil BK, Faruque R, Ahmed S, </w:t>
      </w:r>
      <w:r w:rsidRPr="00FC63E8">
        <w:rPr>
          <w:rFonts w:asciiTheme="minorHAnsi" w:hAnsiTheme="minorHAnsi" w:cstheme="minorHAnsi"/>
          <w:b/>
          <w:u w:val="single"/>
        </w:rPr>
        <w:t>Biswas D</w:t>
      </w:r>
      <w:r w:rsidRPr="00FC63E8">
        <w:rPr>
          <w:rFonts w:asciiTheme="minorHAnsi" w:hAnsiTheme="minorHAnsi" w:cstheme="minorHAnsi"/>
          <w:b/>
        </w:rPr>
        <w:t>,</w:t>
      </w:r>
      <w:r w:rsidRPr="00FC63E8">
        <w:rPr>
          <w:rFonts w:asciiTheme="minorHAnsi" w:hAnsiTheme="minorHAnsi" w:cstheme="minorHAnsi"/>
        </w:rPr>
        <w:t xml:space="preserve"> Chowdhury S</w:t>
      </w:r>
      <w:r w:rsidR="001100DD" w:rsidRPr="00FC63E8">
        <w:rPr>
          <w:rFonts w:asciiTheme="minorHAnsi" w:hAnsiTheme="minorHAnsi" w:cstheme="minorHAnsi"/>
        </w:rPr>
        <w:t>.</w:t>
      </w:r>
      <w:r w:rsidRPr="00FC63E8">
        <w:rPr>
          <w:rFonts w:asciiTheme="minorHAnsi" w:hAnsiTheme="minorHAnsi" w:cstheme="minorHAnsi"/>
        </w:rPr>
        <w:t xml:space="preserve"> </w:t>
      </w:r>
      <w:r w:rsidRPr="00FC63E8">
        <w:rPr>
          <w:rFonts w:asciiTheme="minorHAnsi" w:hAnsiTheme="minorHAnsi" w:cstheme="minorHAnsi"/>
          <w:b/>
          <w:u w:val="single"/>
        </w:rPr>
        <w:t>2002</w:t>
      </w:r>
      <w:r w:rsidRPr="00FC63E8">
        <w:rPr>
          <w:rFonts w:asciiTheme="minorHAnsi" w:hAnsiTheme="minorHAnsi" w:cstheme="minorHAnsi"/>
          <w:b/>
        </w:rPr>
        <w:t>.</w:t>
      </w:r>
      <w:r w:rsidRPr="00FC63E8">
        <w:rPr>
          <w:rFonts w:asciiTheme="minorHAnsi" w:hAnsiTheme="minorHAnsi" w:cstheme="minorHAnsi"/>
        </w:rPr>
        <w:t xml:space="preserve"> Adenovirus induced hydropericardium- hepatitis syndrome in broiler parent chickens in Chittagong, Bangladesh. </w:t>
      </w:r>
      <w:r w:rsidRPr="00FC63E8">
        <w:rPr>
          <w:rFonts w:asciiTheme="minorHAnsi" w:hAnsiTheme="minorHAnsi" w:cstheme="minorHAnsi"/>
          <w:b/>
          <w:bCs/>
          <w:i/>
        </w:rPr>
        <w:t>Pakistan Journal of Biological Sciences,</w:t>
      </w:r>
      <w:r w:rsidRPr="00FC63E8">
        <w:rPr>
          <w:rFonts w:asciiTheme="minorHAnsi" w:hAnsiTheme="minorHAnsi" w:cstheme="minorHAnsi"/>
          <w:b/>
          <w:bCs/>
        </w:rPr>
        <w:t xml:space="preserve"> </w:t>
      </w:r>
      <w:r w:rsidR="00EC05C7" w:rsidRPr="00FC63E8">
        <w:rPr>
          <w:rFonts w:asciiTheme="minorHAnsi" w:hAnsiTheme="minorHAnsi" w:cstheme="minorHAnsi"/>
          <w:bCs/>
        </w:rPr>
        <w:t>5(9): 994 – 996,</w:t>
      </w:r>
      <w:r w:rsidRPr="00FC63E8">
        <w:rPr>
          <w:rFonts w:asciiTheme="minorHAnsi" w:hAnsiTheme="minorHAnsi" w:cstheme="minorHAnsi"/>
          <w:bCs/>
        </w:rPr>
        <w:t xml:space="preserve"> </w:t>
      </w:r>
      <w:r w:rsidRPr="00FC63E8">
        <w:rPr>
          <w:rFonts w:asciiTheme="minorHAnsi" w:hAnsiTheme="minorHAnsi" w:cstheme="minorHAnsi"/>
          <w:b/>
          <w:bCs/>
        </w:rPr>
        <w:t>DOI</w:t>
      </w:r>
      <w:r w:rsidRPr="00FC63E8">
        <w:rPr>
          <w:rFonts w:asciiTheme="minorHAnsi" w:hAnsiTheme="minorHAnsi" w:cstheme="minorHAnsi"/>
          <w:bCs/>
        </w:rPr>
        <w:t xml:space="preserve">: </w:t>
      </w:r>
      <w:r w:rsidRPr="00FC63E8">
        <w:rPr>
          <w:rFonts w:asciiTheme="minorHAnsi" w:hAnsiTheme="minorHAnsi" w:cstheme="minorHAnsi"/>
        </w:rPr>
        <w:t>10.3923/</w:t>
      </w:r>
      <w:proofErr w:type="spellStart"/>
      <w:r w:rsidRPr="00FC63E8">
        <w:rPr>
          <w:rFonts w:asciiTheme="minorHAnsi" w:hAnsiTheme="minorHAnsi" w:cstheme="minorHAnsi"/>
        </w:rPr>
        <w:t>pjbs.2002.994.996</w:t>
      </w:r>
      <w:proofErr w:type="spellEnd"/>
      <w:r w:rsidR="007C73DE" w:rsidRPr="007C73DE">
        <w:rPr>
          <w:rFonts w:asciiTheme="minorHAnsi" w:hAnsiTheme="minorHAnsi" w:cstheme="minorHAnsi"/>
          <w:color w:val="FF0000"/>
        </w:rPr>
        <w:t>(</w:t>
      </w:r>
      <w:proofErr w:type="spellStart"/>
      <w:r w:rsidR="007C73DE" w:rsidRPr="007C73DE">
        <w:rPr>
          <w:rFonts w:asciiTheme="minorHAnsi" w:hAnsiTheme="minorHAnsi" w:cstheme="minorHAnsi"/>
          <w:color w:val="FF0000"/>
        </w:rPr>
        <w:t>Q3</w:t>
      </w:r>
      <w:proofErr w:type="spellEnd"/>
      <w:r w:rsidR="007C73DE" w:rsidRPr="007C73DE">
        <w:rPr>
          <w:rFonts w:asciiTheme="minorHAnsi" w:hAnsiTheme="minorHAnsi" w:cstheme="minorHAnsi"/>
          <w:color w:val="FF0000"/>
        </w:rPr>
        <w:t>)</w:t>
      </w:r>
    </w:p>
    <w:p w14:paraId="634C9C69" w14:textId="77777777"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b/>
          <w:bCs/>
        </w:rPr>
      </w:pPr>
      <w:r w:rsidRPr="00FC63E8">
        <w:rPr>
          <w:rFonts w:asciiTheme="minorHAnsi" w:hAnsiTheme="minorHAnsi" w:cstheme="minorHAnsi"/>
          <w:lang w:val="de-DE"/>
        </w:rPr>
        <w:t xml:space="preserve">Islam M, Rahman MM, </w:t>
      </w:r>
      <w:r w:rsidRPr="00FC63E8">
        <w:rPr>
          <w:rFonts w:asciiTheme="minorHAnsi" w:hAnsiTheme="minorHAnsi" w:cstheme="minorHAnsi"/>
          <w:b/>
          <w:u w:val="single"/>
          <w:lang w:val="de-DE"/>
        </w:rPr>
        <w:t>Biswas D</w:t>
      </w:r>
      <w:r w:rsidRPr="00FC63E8">
        <w:rPr>
          <w:rFonts w:asciiTheme="minorHAnsi" w:hAnsiTheme="minorHAnsi" w:cstheme="minorHAnsi"/>
          <w:b/>
          <w:lang w:val="de-DE"/>
        </w:rPr>
        <w:t>,</w:t>
      </w:r>
      <w:r w:rsidRPr="00FC63E8">
        <w:rPr>
          <w:rFonts w:asciiTheme="minorHAnsi" w:hAnsiTheme="minorHAnsi" w:cstheme="minorHAnsi"/>
          <w:lang w:val="de-DE"/>
        </w:rPr>
        <w:t xml:space="preserve"> Rahman MM, Haque MA. </w:t>
      </w:r>
      <w:r w:rsidRPr="00FC63E8">
        <w:rPr>
          <w:rFonts w:asciiTheme="minorHAnsi" w:hAnsiTheme="minorHAnsi" w:cstheme="minorHAnsi"/>
          <w:b/>
          <w:u w:val="single"/>
        </w:rPr>
        <w:t>2002</w:t>
      </w:r>
      <w:r w:rsidRPr="00FC63E8">
        <w:rPr>
          <w:rFonts w:asciiTheme="minorHAnsi" w:hAnsiTheme="minorHAnsi" w:cstheme="minorHAnsi"/>
        </w:rPr>
        <w:t xml:space="preserve">. Effects of different fixation methods on fracture healing evaluated by radiological examination. </w:t>
      </w:r>
      <w:r w:rsidRPr="00FC63E8">
        <w:rPr>
          <w:rFonts w:asciiTheme="minorHAnsi" w:hAnsiTheme="minorHAnsi" w:cstheme="minorHAnsi"/>
          <w:b/>
          <w:bCs/>
          <w:i/>
        </w:rPr>
        <w:t>Biotechnology,</w:t>
      </w:r>
      <w:r w:rsidRPr="00FC63E8">
        <w:rPr>
          <w:rFonts w:asciiTheme="minorHAnsi" w:hAnsiTheme="minorHAnsi" w:cstheme="minorHAnsi"/>
          <w:b/>
          <w:bCs/>
        </w:rPr>
        <w:t xml:space="preserve"> </w:t>
      </w:r>
      <w:r w:rsidRPr="00FC63E8">
        <w:rPr>
          <w:rFonts w:asciiTheme="minorHAnsi" w:hAnsiTheme="minorHAnsi" w:cstheme="minorHAnsi"/>
          <w:bCs/>
        </w:rPr>
        <w:t>1(1):</w:t>
      </w:r>
      <w:r w:rsidR="00EC05C7" w:rsidRPr="00FC63E8">
        <w:rPr>
          <w:rFonts w:asciiTheme="minorHAnsi" w:hAnsiTheme="minorHAnsi" w:cstheme="minorHAnsi"/>
          <w:bCs/>
        </w:rPr>
        <w:t xml:space="preserve"> 1-9,</w:t>
      </w:r>
      <w:r w:rsidRPr="00FC63E8">
        <w:rPr>
          <w:rFonts w:asciiTheme="minorHAnsi" w:hAnsiTheme="minorHAnsi" w:cstheme="minorHAnsi"/>
          <w:bCs/>
        </w:rPr>
        <w:t xml:space="preserve"> </w:t>
      </w:r>
      <w:r w:rsidRPr="00FC63E8">
        <w:rPr>
          <w:rFonts w:asciiTheme="minorHAnsi" w:hAnsiTheme="minorHAnsi" w:cstheme="minorHAnsi"/>
          <w:b/>
          <w:bCs/>
        </w:rPr>
        <w:t>DOI</w:t>
      </w:r>
      <w:r w:rsidRPr="00FC63E8">
        <w:rPr>
          <w:rFonts w:asciiTheme="minorHAnsi" w:hAnsiTheme="minorHAnsi" w:cstheme="minorHAnsi"/>
          <w:bCs/>
        </w:rPr>
        <w:t>:</w:t>
      </w:r>
      <w:r w:rsidRPr="00FC63E8">
        <w:rPr>
          <w:rFonts w:asciiTheme="minorHAnsi" w:hAnsiTheme="minorHAnsi" w:cstheme="minorHAnsi"/>
          <w:b/>
          <w:bCs/>
        </w:rPr>
        <w:t xml:space="preserve"> </w:t>
      </w:r>
      <w:r w:rsidRPr="00FC63E8">
        <w:rPr>
          <w:rFonts w:asciiTheme="minorHAnsi" w:hAnsiTheme="minorHAnsi" w:cstheme="minorHAnsi"/>
        </w:rPr>
        <w:t>10.3923/</w:t>
      </w:r>
      <w:proofErr w:type="spellStart"/>
      <w:r w:rsidRPr="00FC63E8">
        <w:rPr>
          <w:rFonts w:asciiTheme="minorHAnsi" w:hAnsiTheme="minorHAnsi" w:cstheme="minorHAnsi"/>
        </w:rPr>
        <w:t>biotech.2002.1.9</w:t>
      </w:r>
      <w:proofErr w:type="spellEnd"/>
    </w:p>
    <w:p w14:paraId="0D195877" w14:textId="77777777"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b/>
          <w:bCs/>
        </w:rPr>
      </w:pPr>
      <w:r w:rsidRPr="00FC63E8">
        <w:rPr>
          <w:rStyle w:val="Strong"/>
          <w:rFonts w:asciiTheme="minorHAnsi" w:hAnsiTheme="minorHAnsi" w:cstheme="minorHAnsi"/>
          <w:u w:val="single"/>
        </w:rPr>
        <w:t>Biswas D</w:t>
      </w:r>
      <w:r w:rsidRPr="00FC63E8">
        <w:rPr>
          <w:rStyle w:val="Strong"/>
          <w:rFonts w:asciiTheme="minorHAnsi" w:hAnsiTheme="minorHAnsi" w:cstheme="minorHAnsi"/>
        </w:rPr>
        <w:t xml:space="preserve">, </w:t>
      </w:r>
      <w:r w:rsidR="00521089" w:rsidRPr="00FC63E8">
        <w:rPr>
          <w:rStyle w:val="Strong"/>
          <w:rFonts w:asciiTheme="minorHAnsi" w:hAnsiTheme="minorHAnsi" w:cstheme="minorHAnsi"/>
          <w:b w:val="0"/>
        </w:rPr>
        <w:t>Bari FY, Shamsuddin M, MM</w:t>
      </w:r>
      <w:r w:rsidRPr="00FC63E8">
        <w:rPr>
          <w:rStyle w:val="Strong"/>
          <w:rFonts w:asciiTheme="minorHAnsi" w:hAnsiTheme="minorHAnsi" w:cstheme="minorHAnsi"/>
          <w:b w:val="0"/>
        </w:rPr>
        <w:t xml:space="preserve"> Rahman</w:t>
      </w:r>
      <w:r w:rsidR="00521089" w:rsidRPr="00FC63E8">
        <w:rPr>
          <w:rStyle w:val="Strong"/>
          <w:rFonts w:asciiTheme="minorHAnsi" w:hAnsiTheme="minorHAnsi" w:cstheme="minorHAnsi"/>
          <w:b w:val="0"/>
        </w:rPr>
        <w:t xml:space="preserve"> </w:t>
      </w:r>
      <w:r w:rsidR="00521089" w:rsidRPr="00FC63E8">
        <w:rPr>
          <w:rFonts w:asciiTheme="minorHAnsi" w:hAnsiTheme="minorHAnsi" w:cstheme="minorHAnsi"/>
          <w:b/>
          <w:u w:val="single"/>
        </w:rPr>
        <w:t>2001</w:t>
      </w:r>
      <w:r w:rsidRPr="00FC63E8">
        <w:rPr>
          <w:rFonts w:asciiTheme="minorHAnsi" w:hAnsiTheme="minorHAnsi" w:cstheme="minorHAnsi"/>
          <w:b/>
        </w:rPr>
        <w:t xml:space="preserve">. </w:t>
      </w:r>
      <w:r w:rsidR="00521089" w:rsidRPr="00FC63E8">
        <w:rPr>
          <w:rFonts w:asciiTheme="minorHAnsi" w:hAnsiTheme="minorHAnsi" w:cstheme="minorHAnsi"/>
        </w:rPr>
        <w:t>Effects of glycerol doses in preservation of black Bengal buck semen at different temperature.</w:t>
      </w:r>
      <w:r w:rsidR="00521089" w:rsidRPr="00FC63E8">
        <w:rPr>
          <w:rFonts w:asciiTheme="minorHAnsi" w:hAnsiTheme="minorHAnsi" w:cstheme="minorHAnsi"/>
          <w:b/>
        </w:rPr>
        <w:t xml:space="preserve"> </w:t>
      </w:r>
      <w:r w:rsidR="00521089" w:rsidRPr="00FC63E8">
        <w:rPr>
          <w:rFonts w:asciiTheme="minorHAnsi" w:hAnsiTheme="minorHAnsi" w:cstheme="minorHAnsi"/>
          <w:b/>
          <w:i/>
        </w:rPr>
        <w:t>The Bangladesh Veterinarian,</w:t>
      </w:r>
      <w:r w:rsidR="00521089" w:rsidRPr="00FC63E8">
        <w:rPr>
          <w:rFonts w:asciiTheme="minorHAnsi" w:hAnsiTheme="minorHAnsi" w:cstheme="minorHAnsi"/>
          <w:b/>
        </w:rPr>
        <w:t xml:space="preserve"> </w:t>
      </w:r>
      <w:r w:rsidR="00521089" w:rsidRPr="00FC63E8">
        <w:rPr>
          <w:rFonts w:asciiTheme="minorHAnsi" w:hAnsiTheme="minorHAnsi" w:cstheme="minorHAnsi"/>
        </w:rPr>
        <w:t>18(1): 24-32.</w:t>
      </w:r>
    </w:p>
    <w:p w14:paraId="20638B6C" w14:textId="62DF66CF" w:rsidR="00D46B45" w:rsidRPr="00FC63E8" w:rsidRDefault="00D46B45" w:rsidP="00A32C30">
      <w:pPr>
        <w:pStyle w:val="ListParagraph"/>
        <w:numPr>
          <w:ilvl w:val="0"/>
          <w:numId w:val="26"/>
        </w:numPr>
        <w:autoSpaceDE w:val="0"/>
        <w:autoSpaceDN w:val="0"/>
        <w:adjustRightInd w:val="0"/>
        <w:ind w:left="993"/>
        <w:jc w:val="both"/>
        <w:rPr>
          <w:rFonts w:asciiTheme="minorHAnsi" w:hAnsiTheme="minorHAnsi" w:cstheme="minorHAnsi"/>
          <w:b/>
          <w:bCs/>
        </w:rPr>
      </w:pPr>
      <w:r w:rsidRPr="00FC63E8">
        <w:rPr>
          <w:rFonts w:asciiTheme="minorHAnsi" w:hAnsiTheme="minorHAnsi" w:cstheme="minorHAnsi"/>
          <w:lang w:val="de-DE"/>
        </w:rPr>
        <w:t xml:space="preserve">Rahman MM, </w:t>
      </w:r>
      <w:r w:rsidRPr="00FC63E8">
        <w:rPr>
          <w:rFonts w:asciiTheme="minorHAnsi" w:hAnsiTheme="minorHAnsi" w:cstheme="minorHAnsi"/>
          <w:b/>
          <w:u w:val="single"/>
          <w:lang w:val="de-DE"/>
        </w:rPr>
        <w:t>Biswas D</w:t>
      </w:r>
      <w:r w:rsidRPr="00FC63E8">
        <w:rPr>
          <w:rFonts w:asciiTheme="minorHAnsi" w:hAnsiTheme="minorHAnsi" w:cstheme="minorHAnsi"/>
          <w:b/>
          <w:lang w:val="de-DE"/>
        </w:rPr>
        <w:t>,</w:t>
      </w:r>
      <w:r w:rsidRPr="00FC63E8">
        <w:rPr>
          <w:rFonts w:asciiTheme="minorHAnsi" w:hAnsiTheme="minorHAnsi" w:cstheme="minorHAnsi"/>
          <w:lang w:val="de-DE"/>
        </w:rPr>
        <w:t xml:space="preserve"> Hossain MA. </w:t>
      </w:r>
      <w:r w:rsidRPr="00FC63E8">
        <w:rPr>
          <w:rFonts w:asciiTheme="minorHAnsi" w:hAnsiTheme="minorHAnsi" w:cstheme="minorHAnsi"/>
          <w:b/>
          <w:u w:val="single"/>
        </w:rPr>
        <w:t>2001</w:t>
      </w:r>
      <w:r w:rsidRPr="00FC63E8">
        <w:rPr>
          <w:rFonts w:asciiTheme="minorHAnsi" w:hAnsiTheme="minorHAnsi" w:cstheme="minorHAnsi"/>
        </w:rPr>
        <w:t xml:space="preserve">. Occurrence of Umbilical hernia and comparative efficacy of different suture materials and techniques for its correction in calves. </w:t>
      </w:r>
      <w:r w:rsidRPr="00FC63E8">
        <w:rPr>
          <w:rFonts w:asciiTheme="minorHAnsi" w:hAnsiTheme="minorHAnsi" w:cstheme="minorHAnsi"/>
          <w:b/>
          <w:bCs/>
          <w:i/>
        </w:rPr>
        <w:t xml:space="preserve">Pakistan Journal of Biological Sciences, </w:t>
      </w:r>
      <w:r w:rsidRPr="00FC63E8">
        <w:rPr>
          <w:rFonts w:asciiTheme="minorHAnsi" w:hAnsiTheme="minorHAnsi" w:cstheme="minorHAnsi"/>
          <w:bCs/>
        </w:rPr>
        <w:t>4(8): 1026-1028.</w:t>
      </w:r>
      <w:r w:rsidR="007C73DE" w:rsidRPr="007C73DE">
        <w:rPr>
          <w:rFonts w:asciiTheme="minorHAnsi" w:hAnsiTheme="minorHAnsi" w:cstheme="minorHAnsi"/>
          <w:color w:val="FF0000"/>
        </w:rPr>
        <w:t xml:space="preserve"> (</w:t>
      </w:r>
      <w:proofErr w:type="spellStart"/>
      <w:r w:rsidR="007C73DE" w:rsidRPr="007C73DE">
        <w:rPr>
          <w:rFonts w:asciiTheme="minorHAnsi" w:hAnsiTheme="minorHAnsi" w:cstheme="minorHAnsi"/>
          <w:color w:val="FF0000"/>
        </w:rPr>
        <w:t>Q3</w:t>
      </w:r>
      <w:proofErr w:type="spellEnd"/>
      <w:r w:rsidR="007C73DE" w:rsidRPr="007C73DE">
        <w:rPr>
          <w:rFonts w:asciiTheme="minorHAnsi" w:hAnsiTheme="minorHAnsi" w:cstheme="minorHAnsi"/>
          <w:color w:val="FF0000"/>
        </w:rPr>
        <w:t>)</w:t>
      </w:r>
    </w:p>
    <w:p w14:paraId="25E87EEF" w14:textId="77777777" w:rsidR="005824EE" w:rsidRPr="005824EE" w:rsidRDefault="005824EE" w:rsidP="00890E9B">
      <w:pPr>
        <w:pStyle w:val="ListParagraph"/>
        <w:autoSpaceDE w:val="0"/>
        <w:autoSpaceDN w:val="0"/>
        <w:adjustRightInd w:val="0"/>
        <w:ind w:left="900"/>
        <w:jc w:val="both"/>
        <w:rPr>
          <w:rFonts w:asciiTheme="minorHAnsi" w:hAnsiTheme="minorHAnsi" w:cstheme="minorHAnsi"/>
          <w:b/>
          <w:bCs/>
          <w:color w:val="0070C0"/>
        </w:rPr>
      </w:pPr>
    </w:p>
    <w:p w14:paraId="635A625A" w14:textId="77777777" w:rsidR="00C65268" w:rsidRPr="00196F8E" w:rsidRDefault="00D46B45" w:rsidP="00196F8E">
      <w:pPr>
        <w:pStyle w:val="ListParagraph"/>
        <w:numPr>
          <w:ilvl w:val="0"/>
          <w:numId w:val="16"/>
        </w:numPr>
        <w:ind w:left="547"/>
        <w:rPr>
          <w:rFonts w:asciiTheme="minorHAnsi" w:hAnsiTheme="minorHAnsi" w:cs="Arial"/>
          <w:b/>
          <w:color w:val="000000"/>
          <w:u w:val="single"/>
          <w:lang w:eastAsia="ko-KR"/>
        </w:rPr>
      </w:pPr>
      <w:r w:rsidRPr="008E718E">
        <w:rPr>
          <w:rFonts w:asciiTheme="minorHAnsi" w:hAnsiTheme="minorHAnsi" w:cs="Arial"/>
          <w:b/>
          <w:color w:val="000000"/>
          <w:u w:val="single"/>
        </w:rPr>
        <w:t>Abstract</w:t>
      </w:r>
      <w:r w:rsidRPr="008E718E">
        <w:rPr>
          <w:rFonts w:asciiTheme="minorHAnsi" w:hAnsiTheme="minorHAnsi" w:cs="Arial"/>
          <w:b/>
          <w:color w:val="000000"/>
          <w:u w:val="single"/>
          <w:lang w:eastAsia="ko-KR"/>
        </w:rPr>
        <w:t xml:space="preserve"> and poster presentation</w:t>
      </w:r>
    </w:p>
    <w:p w14:paraId="5E39DD89" w14:textId="3CC05EEF" w:rsidR="00633025" w:rsidRPr="00CE5A21" w:rsidRDefault="00633025" w:rsidP="00B67731">
      <w:pPr>
        <w:pStyle w:val="ListParagraph"/>
        <w:numPr>
          <w:ilvl w:val="0"/>
          <w:numId w:val="28"/>
        </w:numPr>
        <w:jc w:val="both"/>
        <w:rPr>
          <w:rFonts w:asciiTheme="minorHAnsi" w:eastAsia="Times New Roman" w:hAnsiTheme="minorHAnsi" w:cstheme="minorHAnsi"/>
          <w:lang w:val="en-SG" w:eastAsia="en-SG" w:bidi="bn-BD"/>
        </w:rPr>
      </w:pPr>
      <w:r w:rsidRPr="00CE5A21">
        <w:rPr>
          <w:rFonts w:asciiTheme="minorHAnsi" w:eastAsia="Times New Roman" w:hAnsiTheme="minorHAnsi" w:cstheme="minorHAnsi"/>
          <w:lang w:val="en-SG" w:eastAsia="en-SG" w:bidi="bn-BD"/>
        </w:rPr>
        <w:t xml:space="preserve">Chowdhury B, Das BC, </w:t>
      </w:r>
      <w:r w:rsidRPr="00CE5A21">
        <w:rPr>
          <w:rFonts w:asciiTheme="minorHAnsi" w:eastAsia="Times New Roman" w:hAnsiTheme="minorHAnsi" w:cstheme="minorHAnsi"/>
          <w:b/>
          <w:bCs/>
          <w:u w:val="single"/>
          <w:lang w:val="en-SG" w:eastAsia="en-SG" w:bidi="bn-BD"/>
        </w:rPr>
        <w:t>Biswas D</w:t>
      </w:r>
      <w:r w:rsidRPr="00CE5A21">
        <w:rPr>
          <w:rFonts w:asciiTheme="minorHAnsi" w:eastAsia="Times New Roman" w:hAnsiTheme="minorHAnsi" w:cstheme="minorHAnsi"/>
          <w:lang w:val="en-SG" w:eastAsia="en-SG" w:bidi="bn-BD"/>
        </w:rPr>
        <w:t xml:space="preserve">. </w:t>
      </w:r>
      <w:r w:rsidRPr="00CE5A21">
        <w:rPr>
          <w:rFonts w:asciiTheme="minorHAnsi" w:eastAsia="Times New Roman" w:hAnsiTheme="minorHAnsi" w:cstheme="minorHAnsi"/>
          <w:b/>
          <w:bCs/>
          <w:u w:val="single"/>
          <w:lang w:val="en-SG" w:eastAsia="en-SG" w:bidi="bn-BD"/>
        </w:rPr>
        <w:t>2025</w:t>
      </w:r>
      <w:r w:rsidRPr="00CE5A21">
        <w:rPr>
          <w:rFonts w:asciiTheme="minorHAnsi" w:eastAsia="Times New Roman" w:hAnsiTheme="minorHAnsi" w:cstheme="minorHAnsi"/>
          <w:lang w:val="en-SG" w:eastAsia="en-SG" w:bidi="bn-BD"/>
        </w:rPr>
        <w:t xml:space="preserve">. Prevalence and associated risk factors of </w:t>
      </w:r>
      <w:proofErr w:type="spellStart"/>
      <w:r w:rsidRPr="00CE5A21">
        <w:rPr>
          <w:rFonts w:asciiTheme="minorHAnsi" w:eastAsia="Times New Roman" w:hAnsiTheme="minorHAnsi" w:cstheme="minorHAnsi"/>
          <w:lang w:val="en-SG" w:eastAsia="en-SG" w:bidi="bn-BD"/>
        </w:rPr>
        <w:t>anaplasmaosis</w:t>
      </w:r>
      <w:proofErr w:type="spellEnd"/>
      <w:r w:rsidRPr="00CE5A21">
        <w:rPr>
          <w:rFonts w:asciiTheme="minorHAnsi" w:eastAsia="Times New Roman" w:hAnsiTheme="minorHAnsi" w:cstheme="minorHAnsi"/>
          <w:lang w:val="en-SG" w:eastAsia="en-SG" w:bidi="bn-BD"/>
        </w:rPr>
        <w:t xml:space="preserve"> in goats at Chattogram District, Bangladesh. </w:t>
      </w:r>
      <w:proofErr w:type="spellStart"/>
      <w:r w:rsidRPr="00CE5A21">
        <w:rPr>
          <w:rFonts w:asciiTheme="minorHAnsi" w:eastAsia="Times New Roman" w:hAnsiTheme="minorHAnsi" w:cstheme="minorHAnsi"/>
          <w:lang w:val="en-SG" w:eastAsia="en-SG" w:bidi="bn-BD"/>
        </w:rPr>
        <w:t>BSVER</w:t>
      </w:r>
      <w:proofErr w:type="spellEnd"/>
      <w:r w:rsidRPr="00CE5A21">
        <w:rPr>
          <w:rFonts w:asciiTheme="minorHAnsi" w:eastAsia="Times New Roman" w:hAnsiTheme="minorHAnsi" w:cstheme="minorHAnsi"/>
          <w:lang w:val="en-SG" w:eastAsia="en-SG" w:bidi="bn-BD"/>
        </w:rPr>
        <w:t xml:space="preserve"> </w:t>
      </w:r>
      <w:proofErr w:type="spellStart"/>
      <w:r w:rsidRPr="00CE5A21">
        <w:rPr>
          <w:rFonts w:asciiTheme="minorHAnsi" w:eastAsia="Times New Roman" w:hAnsiTheme="minorHAnsi" w:cstheme="minorHAnsi"/>
          <w:lang w:val="en-SG" w:eastAsia="en-SG" w:bidi="bn-BD"/>
        </w:rPr>
        <w:t>ASCon</w:t>
      </w:r>
      <w:proofErr w:type="spellEnd"/>
      <w:r w:rsidRPr="00CE5A21">
        <w:rPr>
          <w:rFonts w:asciiTheme="minorHAnsi" w:eastAsia="Times New Roman" w:hAnsiTheme="minorHAnsi" w:cstheme="minorHAnsi"/>
          <w:lang w:val="en-SG" w:eastAsia="en-SG" w:bidi="bn-BD"/>
        </w:rPr>
        <w:t xml:space="preserve"> XXXI, BAU, Mymensingh, 01-02 February, 2025 pp 147.</w:t>
      </w:r>
    </w:p>
    <w:p w14:paraId="20312A7D" w14:textId="65D602E4" w:rsidR="00B67731" w:rsidRPr="00CE5A21" w:rsidRDefault="00B67731" w:rsidP="00B67731">
      <w:pPr>
        <w:pStyle w:val="ListParagraph"/>
        <w:numPr>
          <w:ilvl w:val="0"/>
          <w:numId w:val="28"/>
        </w:numPr>
        <w:jc w:val="both"/>
        <w:rPr>
          <w:rFonts w:asciiTheme="minorHAnsi" w:eastAsia="Times New Roman" w:hAnsiTheme="minorHAnsi" w:cstheme="minorHAnsi"/>
          <w:lang w:val="en-SG" w:eastAsia="en-SG" w:bidi="bn-BD"/>
        </w:rPr>
      </w:pPr>
      <w:r w:rsidRPr="00CE5A21">
        <w:rPr>
          <w:rFonts w:asciiTheme="minorHAnsi" w:hAnsiTheme="minorHAnsi" w:cstheme="minorHAnsi"/>
          <w:b/>
          <w:bCs/>
          <w:u w:val="single"/>
        </w:rPr>
        <w:t>Biswas D</w:t>
      </w:r>
      <w:r w:rsidRPr="00CE5A21">
        <w:rPr>
          <w:rFonts w:asciiTheme="minorHAnsi" w:hAnsiTheme="minorHAnsi" w:cstheme="minorHAnsi"/>
        </w:rPr>
        <w:t xml:space="preserve">. </w:t>
      </w:r>
      <w:r w:rsidRPr="00CE5A21">
        <w:rPr>
          <w:rFonts w:asciiTheme="minorHAnsi" w:hAnsiTheme="minorHAnsi" w:cstheme="minorHAnsi"/>
          <w:b/>
          <w:bCs/>
        </w:rPr>
        <w:t>2023</w:t>
      </w:r>
      <w:r w:rsidRPr="00CE5A21">
        <w:rPr>
          <w:rFonts w:asciiTheme="minorHAnsi" w:hAnsiTheme="minorHAnsi" w:cstheme="minorHAnsi"/>
        </w:rPr>
        <w:t xml:space="preserve">. </w:t>
      </w:r>
      <w:r w:rsidRPr="00CE5A21">
        <w:rPr>
          <w:rFonts w:asciiTheme="minorHAnsi" w:eastAsia="Times New Roman" w:hAnsiTheme="minorHAnsi" w:cstheme="minorHAnsi"/>
          <w:lang w:val="en-SG" w:eastAsia="en-SG" w:bidi="bn-BD"/>
        </w:rPr>
        <w:t>Surgical correction of recto-umbilicus fistula by diverting the rectum to the lower right abdominal wall in a cross-breed calf. Proceedings of the 5</w:t>
      </w:r>
      <w:r w:rsidRPr="00CE5A21">
        <w:rPr>
          <w:rFonts w:asciiTheme="minorHAnsi" w:eastAsia="Times New Roman" w:hAnsiTheme="minorHAnsi" w:cstheme="minorHAnsi"/>
          <w:vertAlign w:val="superscript"/>
          <w:lang w:val="en-SG" w:eastAsia="en-SG" w:bidi="bn-BD"/>
        </w:rPr>
        <w:t>th</w:t>
      </w:r>
      <w:r w:rsidRPr="00CE5A21">
        <w:rPr>
          <w:rFonts w:asciiTheme="minorHAnsi" w:eastAsia="Times New Roman" w:hAnsiTheme="minorHAnsi" w:cstheme="minorHAnsi"/>
          <w:lang w:val="en-SG" w:eastAsia="en-SG" w:bidi="bn-BD"/>
        </w:rPr>
        <w:t xml:space="preserve"> CVS-BD </w:t>
      </w:r>
      <w:proofErr w:type="spellStart"/>
      <w:r w:rsidRPr="00CE5A21">
        <w:rPr>
          <w:rFonts w:asciiTheme="minorHAnsi" w:eastAsia="Times New Roman" w:hAnsiTheme="minorHAnsi" w:cstheme="minorHAnsi"/>
          <w:lang w:val="en-SG" w:eastAsia="en-SG" w:bidi="bn-BD"/>
        </w:rPr>
        <w:t>ASCon</w:t>
      </w:r>
      <w:proofErr w:type="spellEnd"/>
      <w:r w:rsidRPr="00CE5A21">
        <w:rPr>
          <w:rFonts w:asciiTheme="minorHAnsi" w:eastAsia="Times New Roman" w:hAnsiTheme="minorHAnsi" w:cstheme="minorHAnsi"/>
          <w:lang w:val="en-SG" w:eastAsia="en-SG" w:bidi="bn-BD"/>
        </w:rPr>
        <w:t xml:space="preserve"> 2022, 21 January 2023, Patuakhali Science and Technology University</w:t>
      </w:r>
      <w:r w:rsidRPr="00CE5A21">
        <w:rPr>
          <w:rFonts w:asciiTheme="minorHAnsi" w:hAnsiTheme="minorHAnsi" w:cstheme="minorHAnsi"/>
          <w:bCs/>
          <w:i/>
        </w:rPr>
        <w:t>, pp 38.</w:t>
      </w:r>
    </w:p>
    <w:p w14:paraId="5EF961FE" w14:textId="5C646FE6" w:rsidR="00B67731" w:rsidRPr="00CE5A21" w:rsidRDefault="00B67731" w:rsidP="00B67731">
      <w:pPr>
        <w:pStyle w:val="ListParagraph"/>
        <w:numPr>
          <w:ilvl w:val="0"/>
          <w:numId w:val="28"/>
        </w:numPr>
        <w:adjustRightInd w:val="0"/>
        <w:snapToGrid w:val="0"/>
        <w:spacing w:before="240" w:after="240"/>
        <w:jc w:val="both"/>
        <w:rPr>
          <w:rFonts w:asciiTheme="minorHAnsi" w:hAnsiTheme="minorHAnsi"/>
        </w:rPr>
      </w:pPr>
      <w:r w:rsidRPr="00CE5A21">
        <w:rPr>
          <w:rFonts w:asciiTheme="minorHAnsi" w:hAnsiTheme="minorHAnsi"/>
        </w:rPr>
        <w:t xml:space="preserve">Biswas S, Swarna M, </w:t>
      </w:r>
      <w:r w:rsidRPr="00CE5A21">
        <w:rPr>
          <w:rFonts w:asciiTheme="minorHAnsi" w:hAnsiTheme="minorHAnsi"/>
          <w:b/>
          <w:bCs/>
          <w:u w:val="single"/>
        </w:rPr>
        <w:t>Biswas D</w:t>
      </w:r>
      <w:r w:rsidRPr="00CE5A21">
        <w:rPr>
          <w:rFonts w:asciiTheme="minorHAnsi" w:hAnsiTheme="minorHAnsi"/>
        </w:rPr>
        <w:t xml:space="preserve">, Paul AK. </w:t>
      </w:r>
      <w:r w:rsidRPr="00CE5A21">
        <w:rPr>
          <w:rFonts w:asciiTheme="minorHAnsi" w:hAnsiTheme="minorHAnsi"/>
          <w:b/>
          <w:bCs/>
        </w:rPr>
        <w:t>2023</w:t>
      </w:r>
      <w:r w:rsidRPr="00CE5A21">
        <w:rPr>
          <w:rFonts w:asciiTheme="minorHAnsi" w:hAnsiTheme="minorHAnsi"/>
        </w:rPr>
        <w:t xml:space="preserve">. Management of bovine conception failure after artificial insemination through intravaginal bio-stimulation with a penis like device </w:t>
      </w:r>
      <w:r w:rsidRPr="00CE5A21">
        <w:rPr>
          <w:rFonts w:asciiTheme="minorHAnsi" w:hAnsiTheme="minorHAnsi"/>
        </w:rPr>
        <w:lastRenderedPageBreak/>
        <w:t xml:space="preserve">and hormonal therapy. </w:t>
      </w:r>
      <w:r w:rsidRPr="00CE5A21">
        <w:rPr>
          <w:rFonts w:asciiTheme="minorHAnsi" w:eastAsia="Times New Roman" w:hAnsiTheme="minorHAnsi" w:cstheme="minorHAnsi"/>
          <w:lang w:val="en-SG" w:eastAsia="en-SG" w:bidi="bn-BD"/>
        </w:rPr>
        <w:t>Proceedings of the 5</w:t>
      </w:r>
      <w:r w:rsidRPr="00CE5A21">
        <w:rPr>
          <w:rFonts w:asciiTheme="minorHAnsi" w:eastAsia="Times New Roman" w:hAnsiTheme="minorHAnsi" w:cstheme="minorHAnsi"/>
          <w:vertAlign w:val="superscript"/>
          <w:lang w:val="en-SG" w:eastAsia="en-SG" w:bidi="bn-BD"/>
        </w:rPr>
        <w:t>th</w:t>
      </w:r>
      <w:r w:rsidRPr="00CE5A21">
        <w:rPr>
          <w:rFonts w:asciiTheme="minorHAnsi" w:eastAsia="Times New Roman" w:hAnsiTheme="minorHAnsi" w:cstheme="minorHAnsi"/>
          <w:lang w:val="en-SG" w:eastAsia="en-SG" w:bidi="bn-BD"/>
        </w:rPr>
        <w:t xml:space="preserve"> CVS-BD </w:t>
      </w:r>
      <w:proofErr w:type="spellStart"/>
      <w:r w:rsidRPr="00CE5A21">
        <w:rPr>
          <w:rFonts w:asciiTheme="minorHAnsi" w:eastAsia="Times New Roman" w:hAnsiTheme="minorHAnsi" w:cstheme="minorHAnsi"/>
          <w:lang w:val="en-SG" w:eastAsia="en-SG" w:bidi="bn-BD"/>
        </w:rPr>
        <w:t>ASCon</w:t>
      </w:r>
      <w:proofErr w:type="spellEnd"/>
      <w:r w:rsidRPr="00CE5A21">
        <w:rPr>
          <w:rFonts w:asciiTheme="minorHAnsi" w:eastAsia="Times New Roman" w:hAnsiTheme="minorHAnsi" w:cstheme="minorHAnsi"/>
          <w:lang w:val="en-SG" w:eastAsia="en-SG" w:bidi="bn-BD"/>
        </w:rPr>
        <w:t xml:space="preserve"> 2022, 21 January 2023, Patuakhali Science and Technology University</w:t>
      </w:r>
      <w:r w:rsidRPr="00CE5A21">
        <w:rPr>
          <w:rFonts w:asciiTheme="minorHAnsi" w:hAnsiTheme="minorHAnsi" w:cstheme="minorHAnsi"/>
          <w:bCs/>
          <w:i/>
        </w:rPr>
        <w:t>, pp 39.</w:t>
      </w:r>
    </w:p>
    <w:p w14:paraId="1D7BF422" w14:textId="2969E816" w:rsidR="00903843" w:rsidRPr="00903843" w:rsidRDefault="005C7807" w:rsidP="00493755">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cstheme="minorHAnsi"/>
          <w:b/>
          <w:bCs/>
        </w:rPr>
        <w:t>Biswas D</w:t>
      </w:r>
      <w:r w:rsidRPr="00903843">
        <w:rPr>
          <w:rFonts w:asciiTheme="minorHAnsi" w:hAnsiTheme="minorHAnsi" w:cstheme="minorHAnsi"/>
          <w:bCs/>
        </w:rPr>
        <w:t xml:space="preserve">, Hyun SH. </w:t>
      </w:r>
      <w:r w:rsidRPr="00903843">
        <w:rPr>
          <w:rFonts w:asciiTheme="minorHAnsi" w:hAnsiTheme="minorHAnsi" w:cstheme="minorHAnsi"/>
          <w:b/>
          <w:bCs/>
        </w:rPr>
        <w:t>2020</w:t>
      </w:r>
      <w:r w:rsidRPr="00903843">
        <w:rPr>
          <w:rFonts w:asciiTheme="minorHAnsi" w:hAnsiTheme="minorHAnsi" w:cstheme="minorHAnsi"/>
          <w:bCs/>
        </w:rPr>
        <w:t>. Column fertilization improves porcine embryo development by reducing sperm penetration during in vitro fertilization. The 26</w:t>
      </w:r>
      <w:r w:rsidRPr="00903843">
        <w:rPr>
          <w:rFonts w:asciiTheme="minorHAnsi" w:hAnsiTheme="minorHAnsi" w:cstheme="minorHAnsi"/>
          <w:bCs/>
          <w:vertAlign w:val="superscript"/>
        </w:rPr>
        <w:t>th</w:t>
      </w:r>
      <w:r w:rsidRPr="00903843">
        <w:rPr>
          <w:rFonts w:asciiTheme="minorHAnsi" w:hAnsiTheme="minorHAnsi" w:cstheme="minorHAnsi"/>
          <w:bCs/>
        </w:rPr>
        <w:t xml:space="preserve"> </w:t>
      </w:r>
      <w:proofErr w:type="spellStart"/>
      <w:r w:rsidRPr="00903843">
        <w:rPr>
          <w:rFonts w:asciiTheme="minorHAnsi" w:hAnsiTheme="minorHAnsi" w:cstheme="minorHAnsi"/>
          <w:bCs/>
        </w:rPr>
        <w:t>BSVER</w:t>
      </w:r>
      <w:proofErr w:type="spellEnd"/>
      <w:r w:rsidRPr="00903843">
        <w:rPr>
          <w:rFonts w:asciiTheme="minorHAnsi" w:hAnsiTheme="minorHAnsi" w:cstheme="minorHAnsi"/>
          <w:bCs/>
        </w:rPr>
        <w:t xml:space="preserve"> Annual International Scientific Conference 2020, Bangladesh Agricultural University, Mymensingh, 28 February-01 March 2020, pp 84-85.</w:t>
      </w:r>
    </w:p>
    <w:p w14:paraId="3751833C" w14:textId="77777777" w:rsidR="00903843" w:rsidRPr="00903843" w:rsidRDefault="00C65268" w:rsidP="00493755">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b/>
          <w:u w:val="single"/>
        </w:rPr>
        <w:t>Biswas D</w:t>
      </w:r>
      <w:r w:rsidRPr="00903843">
        <w:rPr>
          <w:rFonts w:asciiTheme="minorHAnsi" w:hAnsiTheme="minorHAnsi"/>
          <w:bCs/>
          <w:u w:val="single"/>
        </w:rPr>
        <w:t>,</w:t>
      </w:r>
      <w:r w:rsidRPr="00903843">
        <w:rPr>
          <w:rFonts w:asciiTheme="minorHAnsi" w:hAnsiTheme="minorHAnsi"/>
          <w:bCs/>
        </w:rPr>
        <w:t xml:space="preserve"> Biswas S and Sayeed MA. </w:t>
      </w:r>
      <w:r w:rsidRPr="00903843">
        <w:rPr>
          <w:rFonts w:asciiTheme="minorHAnsi" w:hAnsiTheme="minorHAnsi"/>
          <w:b/>
        </w:rPr>
        <w:t>2019</w:t>
      </w:r>
      <w:r w:rsidRPr="00903843">
        <w:rPr>
          <w:rFonts w:asciiTheme="minorHAnsi" w:hAnsiTheme="minorHAnsi"/>
          <w:bCs/>
        </w:rPr>
        <w:t>. Outbreak of lumpy skin disease of cattle in south-west part of Bangladesh and its clinical management. 16</w:t>
      </w:r>
      <w:r w:rsidRPr="00903843">
        <w:rPr>
          <w:rFonts w:asciiTheme="minorHAnsi" w:hAnsiTheme="minorHAnsi"/>
          <w:bCs/>
          <w:vertAlign w:val="superscript"/>
        </w:rPr>
        <w:t>th</w:t>
      </w:r>
      <w:r w:rsidRPr="00903843">
        <w:rPr>
          <w:rFonts w:asciiTheme="minorHAnsi" w:hAnsiTheme="minorHAnsi"/>
          <w:bCs/>
        </w:rPr>
        <w:t xml:space="preserve"> International Scientific Conference, </w:t>
      </w:r>
      <w:proofErr w:type="spellStart"/>
      <w:r w:rsidRPr="00903843">
        <w:rPr>
          <w:rFonts w:asciiTheme="minorHAnsi" w:hAnsiTheme="minorHAnsi"/>
          <w:bCs/>
        </w:rPr>
        <w:t>Chittagram</w:t>
      </w:r>
      <w:proofErr w:type="spellEnd"/>
      <w:r w:rsidRPr="00903843">
        <w:rPr>
          <w:rFonts w:asciiTheme="minorHAnsi" w:hAnsiTheme="minorHAnsi"/>
          <w:bCs/>
        </w:rPr>
        <w:t xml:space="preserve"> Veterinary and Animal Sciences University, Bangladesh.</w:t>
      </w:r>
    </w:p>
    <w:p w14:paraId="4D246831" w14:textId="77777777" w:rsidR="00903843" w:rsidRPr="00903843" w:rsidRDefault="001D73E4" w:rsidP="004E71DF">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cstheme="minorHAnsi"/>
          <w:b/>
          <w:bCs/>
        </w:rPr>
        <w:t>Biswas D</w:t>
      </w:r>
      <w:r w:rsidRPr="00903843">
        <w:rPr>
          <w:rFonts w:asciiTheme="minorHAnsi" w:hAnsiTheme="minorHAnsi" w:cstheme="minorHAnsi"/>
          <w:bCs/>
        </w:rPr>
        <w:t xml:space="preserve">, Hyun SH. </w:t>
      </w:r>
      <w:r w:rsidRPr="00903843">
        <w:rPr>
          <w:rFonts w:asciiTheme="minorHAnsi" w:hAnsiTheme="minorHAnsi" w:cstheme="minorHAnsi"/>
          <w:b/>
          <w:bCs/>
        </w:rPr>
        <w:t>2017</w:t>
      </w:r>
      <w:r w:rsidRPr="00903843">
        <w:rPr>
          <w:rFonts w:asciiTheme="minorHAnsi" w:hAnsiTheme="minorHAnsi" w:cstheme="minorHAnsi"/>
          <w:bCs/>
        </w:rPr>
        <w:t xml:space="preserve">. Veterinary education, embryo transfer and artificial insemination: perspective Bangladesh. </w:t>
      </w:r>
      <w:r w:rsidR="00065AC7" w:rsidRPr="00903843">
        <w:rPr>
          <w:rFonts w:asciiTheme="minorHAnsi" w:hAnsiTheme="minorHAnsi" w:cstheme="minorHAnsi"/>
          <w:bCs/>
        </w:rPr>
        <w:t>The 17</w:t>
      </w:r>
      <w:r w:rsidR="00065AC7" w:rsidRPr="00903843">
        <w:rPr>
          <w:rFonts w:asciiTheme="minorHAnsi" w:hAnsiTheme="minorHAnsi" w:cstheme="minorHAnsi"/>
          <w:bCs/>
          <w:vertAlign w:val="superscript"/>
        </w:rPr>
        <w:t>th</w:t>
      </w:r>
      <w:r w:rsidR="00065AC7" w:rsidRPr="00903843">
        <w:rPr>
          <w:rFonts w:asciiTheme="minorHAnsi" w:hAnsiTheme="minorHAnsi" w:cstheme="minorHAnsi"/>
          <w:bCs/>
        </w:rPr>
        <w:t xml:space="preserve"> international symposium on developmental biotechnology, 26-27 October, 2017, Chonnam National University, Gwangju, Korea, pp 7-8.</w:t>
      </w:r>
    </w:p>
    <w:p w14:paraId="08BE0003" w14:textId="77777777" w:rsidR="00903843" w:rsidRPr="00903843" w:rsidRDefault="00942E48" w:rsidP="001B3C1C">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cstheme="minorHAnsi"/>
          <w:bCs/>
        </w:rPr>
        <w:t>Han</w:t>
      </w:r>
      <w:r w:rsidR="00307899" w:rsidRPr="00903843">
        <w:rPr>
          <w:rFonts w:asciiTheme="minorHAnsi" w:hAnsiTheme="minorHAnsi" w:cstheme="minorHAnsi"/>
          <w:bCs/>
        </w:rPr>
        <w:t xml:space="preserve"> </w:t>
      </w:r>
      <w:proofErr w:type="spellStart"/>
      <w:r w:rsidR="00307899" w:rsidRPr="00903843">
        <w:rPr>
          <w:rFonts w:asciiTheme="minorHAnsi" w:hAnsiTheme="minorHAnsi" w:cstheme="minorHAnsi"/>
          <w:bCs/>
        </w:rPr>
        <w:t>YQ</w:t>
      </w:r>
      <w:proofErr w:type="spellEnd"/>
      <w:r w:rsidR="00307899" w:rsidRPr="00903843">
        <w:rPr>
          <w:rFonts w:asciiTheme="minorHAnsi" w:hAnsiTheme="minorHAnsi" w:cstheme="minorHAnsi"/>
          <w:bCs/>
        </w:rPr>
        <w:t xml:space="preserve">, </w:t>
      </w:r>
      <w:r w:rsidR="00307899" w:rsidRPr="00903843">
        <w:rPr>
          <w:rFonts w:asciiTheme="minorHAnsi" w:hAnsiTheme="minorHAnsi" w:cstheme="minorHAnsi"/>
          <w:b/>
          <w:bCs/>
        </w:rPr>
        <w:t>Biswas D</w:t>
      </w:r>
      <w:r w:rsidR="00307899" w:rsidRPr="00903843">
        <w:rPr>
          <w:rFonts w:asciiTheme="minorHAnsi" w:hAnsiTheme="minorHAnsi" w:cstheme="minorHAnsi"/>
          <w:bCs/>
        </w:rPr>
        <w:t xml:space="preserve">, Hyun SH. </w:t>
      </w:r>
      <w:r w:rsidR="00307899" w:rsidRPr="00903843">
        <w:rPr>
          <w:rFonts w:asciiTheme="minorHAnsi" w:hAnsiTheme="minorHAnsi" w:cstheme="minorHAnsi"/>
          <w:b/>
          <w:bCs/>
        </w:rPr>
        <w:t>2017</w:t>
      </w:r>
      <w:r w:rsidR="00307899" w:rsidRPr="00903843">
        <w:rPr>
          <w:rFonts w:asciiTheme="minorHAnsi" w:hAnsiTheme="minorHAnsi" w:cstheme="minorHAnsi"/>
          <w:bCs/>
        </w:rPr>
        <w:t>. Evaluation the fertilization of porcine in vitro matured oocyte using by ex vivo model. The 17</w:t>
      </w:r>
      <w:r w:rsidR="00307899" w:rsidRPr="00903843">
        <w:rPr>
          <w:rFonts w:asciiTheme="minorHAnsi" w:hAnsiTheme="minorHAnsi" w:cstheme="minorHAnsi"/>
          <w:bCs/>
          <w:vertAlign w:val="superscript"/>
        </w:rPr>
        <w:t>th</w:t>
      </w:r>
      <w:r w:rsidR="00307899" w:rsidRPr="00903843">
        <w:rPr>
          <w:rFonts w:asciiTheme="minorHAnsi" w:hAnsiTheme="minorHAnsi" w:cstheme="minorHAnsi"/>
          <w:bCs/>
        </w:rPr>
        <w:t xml:space="preserve"> international symposium on developmental biotechnology, 26-27 October, 2017, Chonnam National University, Gwangju, Korea, pp 112. </w:t>
      </w:r>
    </w:p>
    <w:p w14:paraId="7C132F41" w14:textId="794ABE79" w:rsidR="00903843" w:rsidRPr="00903843" w:rsidRDefault="00347F58" w:rsidP="00817E22">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cstheme="minorHAnsi"/>
          <w:bCs/>
        </w:rPr>
        <w:t xml:space="preserve">Nath BK, Das BC, </w:t>
      </w:r>
      <w:r w:rsidRPr="00903843">
        <w:rPr>
          <w:rFonts w:asciiTheme="minorHAnsi" w:hAnsiTheme="minorHAnsi" w:cstheme="minorHAnsi"/>
          <w:b/>
          <w:bCs/>
        </w:rPr>
        <w:t xml:space="preserve">Biswas D, </w:t>
      </w:r>
      <w:r w:rsidRPr="00903843">
        <w:rPr>
          <w:rFonts w:asciiTheme="minorHAnsi" w:hAnsiTheme="minorHAnsi" w:cstheme="minorHAnsi"/>
          <w:bCs/>
        </w:rPr>
        <w:t>Parvez MA, Rahman MA.</w:t>
      </w:r>
      <w:r w:rsidRPr="00903843">
        <w:rPr>
          <w:rFonts w:asciiTheme="minorHAnsi" w:hAnsiTheme="minorHAnsi" w:cstheme="minorHAnsi"/>
          <w:b/>
          <w:bCs/>
        </w:rPr>
        <w:t xml:space="preserve"> 2013. </w:t>
      </w:r>
      <w:r w:rsidRPr="00903843">
        <w:rPr>
          <w:rFonts w:asciiTheme="minorHAnsi" w:hAnsiTheme="minorHAnsi" w:cstheme="minorHAnsi"/>
          <w:bCs/>
        </w:rPr>
        <w:t xml:space="preserve">Uterine microorganisms in repeat breeder cows and selection of drugs to improve fertility </w:t>
      </w:r>
      <w:r w:rsidRPr="00903843">
        <w:rPr>
          <w:rFonts w:asciiTheme="minorHAnsi" w:hAnsiTheme="minorHAnsi" w:cstheme="minorHAnsi"/>
          <w:bCs/>
          <w:i/>
        </w:rPr>
        <w:t>in vitro</w:t>
      </w:r>
      <w:r w:rsidRPr="00903843">
        <w:rPr>
          <w:rFonts w:asciiTheme="minorHAnsi" w:hAnsiTheme="minorHAnsi" w:cstheme="minorHAnsi"/>
          <w:bCs/>
        </w:rPr>
        <w:t>. Tenth annual scientific co</w:t>
      </w:r>
      <w:r w:rsidR="001D73E4" w:rsidRPr="00903843">
        <w:rPr>
          <w:rFonts w:asciiTheme="minorHAnsi" w:hAnsiTheme="minorHAnsi" w:cstheme="minorHAnsi"/>
          <w:bCs/>
        </w:rPr>
        <w:t>n</w:t>
      </w:r>
      <w:r w:rsidRPr="00903843">
        <w:rPr>
          <w:rFonts w:asciiTheme="minorHAnsi" w:hAnsiTheme="minorHAnsi" w:cstheme="minorHAnsi"/>
          <w:bCs/>
        </w:rPr>
        <w:t>ference, 6 April, 2013, Chittagong Veterinary and Animal Sciences University, Bangladesh, pp-34.</w:t>
      </w:r>
    </w:p>
    <w:p w14:paraId="0708CB5A" w14:textId="77777777" w:rsidR="00903843" w:rsidRPr="00903843" w:rsidRDefault="00147177" w:rsidP="005F5297">
      <w:pPr>
        <w:pStyle w:val="ListParagraph"/>
        <w:numPr>
          <w:ilvl w:val="0"/>
          <w:numId w:val="28"/>
        </w:numPr>
        <w:adjustRightInd w:val="0"/>
        <w:snapToGrid w:val="0"/>
        <w:spacing w:before="240" w:after="240"/>
        <w:jc w:val="both"/>
        <w:rPr>
          <w:rFonts w:asciiTheme="minorHAnsi" w:hAnsiTheme="minorHAnsi"/>
        </w:rPr>
      </w:pPr>
      <w:r w:rsidRPr="00903843">
        <w:rPr>
          <w:rFonts w:asciiTheme="minorHAnsi" w:hAnsiTheme="minorHAnsi" w:cstheme="minorHAnsi"/>
          <w:b/>
          <w:bCs/>
        </w:rPr>
        <w:t xml:space="preserve">Biswas D, </w:t>
      </w:r>
      <w:r w:rsidRPr="00903843">
        <w:rPr>
          <w:rFonts w:asciiTheme="minorHAnsi" w:hAnsiTheme="minorHAnsi" w:cstheme="minorHAnsi"/>
          <w:bCs/>
        </w:rPr>
        <w:t>Das BC, Das S, Mannan MA, Rahman M.</w:t>
      </w:r>
      <w:r w:rsidRPr="00903843">
        <w:rPr>
          <w:rFonts w:asciiTheme="minorHAnsi" w:hAnsiTheme="minorHAnsi" w:cstheme="minorHAnsi"/>
          <w:b/>
          <w:bCs/>
        </w:rPr>
        <w:t xml:space="preserve"> 2012. </w:t>
      </w:r>
      <w:r w:rsidRPr="00903843">
        <w:rPr>
          <w:rFonts w:asciiTheme="minorHAnsi" w:hAnsiTheme="minorHAnsi" w:cstheme="minorHAnsi"/>
          <w:bCs/>
        </w:rPr>
        <w:t xml:space="preserve">Rabies in a wildebeest in Bangabandhu Sheikh Mujib safari park, Bangladesh: a case report. </w:t>
      </w:r>
      <w:r w:rsidRPr="00903843">
        <w:rPr>
          <w:rFonts w:asciiTheme="minorHAnsi" w:hAnsiTheme="minorHAnsi" w:cstheme="minorHAnsi"/>
          <w:bCs/>
          <w:i/>
        </w:rPr>
        <w:t>Ninth annual scientific conference</w:t>
      </w:r>
      <w:r w:rsidRPr="00903843">
        <w:rPr>
          <w:rFonts w:asciiTheme="minorHAnsi" w:hAnsiTheme="minorHAnsi" w:cstheme="minorHAnsi"/>
          <w:bCs/>
        </w:rPr>
        <w:t>, 7-8 March, 2012, Chittagong Veterinary and Animal Sciences University, Bangladesh</w:t>
      </w:r>
      <w:r w:rsidR="00551074" w:rsidRPr="00903843">
        <w:rPr>
          <w:rFonts w:asciiTheme="minorHAnsi" w:hAnsiTheme="minorHAnsi" w:cstheme="minorHAnsi"/>
          <w:bCs/>
        </w:rPr>
        <w:t>, pp-47.</w:t>
      </w:r>
    </w:p>
    <w:p w14:paraId="776DDD2F" w14:textId="77777777" w:rsidR="00903843" w:rsidRPr="00903843" w:rsidRDefault="00147177" w:rsidP="00391879">
      <w:pPr>
        <w:pStyle w:val="ListParagraph"/>
        <w:numPr>
          <w:ilvl w:val="0"/>
          <w:numId w:val="28"/>
        </w:numPr>
        <w:adjustRightInd w:val="0"/>
        <w:snapToGrid w:val="0"/>
        <w:jc w:val="both"/>
        <w:rPr>
          <w:rFonts w:asciiTheme="minorHAnsi" w:hAnsiTheme="minorHAnsi"/>
        </w:rPr>
      </w:pPr>
      <w:r w:rsidRPr="00903843">
        <w:rPr>
          <w:rFonts w:asciiTheme="minorHAnsi" w:hAnsiTheme="minorHAnsi" w:cstheme="minorHAnsi"/>
          <w:bCs/>
        </w:rPr>
        <w:t>Mannan SA</w:t>
      </w:r>
      <w:r w:rsidRPr="00903843">
        <w:rPr>
          <w:rFonts w:asciiTheme="minorHAnsi" w:hAnsiTheme="minorHAnsi" w:cstheme="minorHAnsi"/>
          <w:b/>
          <w:bCs/>
        </w:rPr>
        <w:t xml:space="preserve">, Biswas D, </w:t>
      </w:r>
      <w:r w:rsidRPr="00903843">
        <w:rPr>
          <w:rFonts w:asciiTheme="minorHAnsi" w:hAnsiTheme="minorHAnsi" w:cstheme="minorHAnsi"/>
          <w:bCs/>
        </w:rPr>
        <w:t xml:space="preserve">Hossain MA, Bhuiya BA, Kamaruddin KM, </w:t>
      </w:r>
      <w:proofErr w:type="spellStart"/>
      <w:r w:rsidRPr="00903843">
        <w:rPr>
          <w:rFonts w:asciiTheme="minorHAnsi" w:hAnsiTheme="minorHAnsi" w:cstheme="minorHAnsi"/>
          <w:bCs/>
        </w:rPr>
        <w:t>Siddiki</w:t>
      </w:r>
      <w:proofErr w:type="spellEnd"/>
      <w:r w:rsidRPr="00903843">
        <w:rPr>
          <w:rFonts w:asciiTheme="minorHAnsi" w:hAnsiTheme="minorHAnsi" w:cstheme="minorHAnsi"/>
          <w:bCs/>
        </w:rPr>
        <w:t xml:space="preserve"> </w:t>
      </w:r>
      <w:proofErr w:type="spellStart"/>
      <w:r w:rsidRPr="00903843">
        <w:rPr>
          <w:rFonts w:asciiTheme="minorHAnsi" w:hAnsiTheme="minorHAnsi" w:cstheme="minorHAnsi"/>
          <w:bCs/>
        </w:rPr>
        <w:t>AMAMZ</w:t>
      </w:r>
      <w:proofErr w:type="spellEnd"/>
      <w:r w:rsidRPr="00903843">
        <w:rPr>
          <w:rFonts w:asciiTheme="minorHAnsi" w:hAnsiTheme="minorHAnsi" w:cstheme="minorHAnsi"/>
          <w:b/>
          <w:bCs/>
        </w:rPr>
        <w:t>. 2012</w:t>
      </w:r>
      <w:r w:rsidR="00551074" w:rsidRPr="00903843">
        <w:rPr>
          <w:rFonts w:asciiTheme="minorHAnsi" w:hAnsiTheme="minorHAnsi" w:cstheme="minorHAnsi"/>
          <w:b/>
          <w:bCs/>
        </w:rPr>
        <w:t>.</w:t>
      </w:r>
      <w:r w:rsidR="00551074" w:rsidRPr="00903843">
        <w:rPr>
          <w:rFonts w:asciiTheme="minorHAnsi" w:hAnsiTheme="minorHAnsi" w:cstheme="minorHAnsi"/>
          <w:bCs/>
        </w:rPr>
        <w:t xml:space="preserve"> Incidence of gastrointestinal parasites in cattle calves and molecular characterization of possible parasitic disease resistance associated genes. </w:t>
      </w:r>
      <w:r w:rsidR="00551074" w:rsidRPr="00903843">
        <w:rPr>
          <w:rFonts w:asciiTheme="minorHAnsi" w:hAnsiTheme="minorHAnsi" w:cstheme="minorHAnsi"/>
          <w:bCs/>
          <w:i/>
        </w:rPr>
        <w:t>Ninth annual scientific conference</w:t>
      </w:r>
      <w:r w:rsidR="00551074" w:rsidRPr="00903843">
        <w:rPr>
          <w:rFonts w:asciiTheme="minorHAnsi" w:hAnsiTheme="minorHAnsi" w:cstheme="minorHAnsi"/>
          <w:bCs/>
        </w:rPr>
        <w:t>, 7-8 March, 2012, Chittagong Veterinary and Animal Sciences University, Bangladesh, pp-58.</w:t>
      </w:r>
    </w:p>
    <w:p w14:paraId="4CCB5BB2" w14:textId="77777777" w:rsidR="00903843" w:rsidRPr="00903843" w:rsidRDefault="001F7461" w:rsidP="00145A48">
      <w:pPr>
        <w:pStyle w:val="ListParagraph"/>
        <w:numPr>
          <w:ilvl w:val="0"/>
          <w:numId w:val="28"/>
        </w:numPr>
        <w:adjustRightInd w:val="0"/>
        <w:snapToGrid w:val="0"/>
        <w:jc w:val="both"/>
        <w:rPr>
          <w:rFonts w:asciiTheme="minorHAnsi" w:hAnsiTheme="minorHAnsi"/>
        </w:rPr>
      </w:pPr>
      <w:r w:rsidRPr="00903843">
        <w:rPr>
          <w:rFonts w:asciiTheme="minorHAnsi" w:hAnsiTheme="minorHAnsi" w:cstheme="minorHAnsi"/>
          <w:bCs/>
        </w:rPr>
        <w:t xml:space="preserve">Zinat Farzana, Nazneen N. Islam, K M Kamaruddin, M. </w:t>
      </w:r>
      <w:proofErr w:type="spellStart"/>
      <w:r w:rsidRPr="00903843">
        <w:rPr>
          <w:rFonts w:asciiTheme="minorHAnsi" w:hAnsiTheme="minorHAnsi" w:cstheme="minorHAnsi"/>
          <w:bCs/>
        </w:rPr>
        <w:t>Inkeyas</w:t>
      </w:r>
      <w:proofErr w:type="spellEnd"/>
      <w:r w:rsidRPr="00903843">
        <w:rPr>
          <w:rFonts w:asciiTheme="minorHAnsi" w:hAnsiTheme="minorHAnsi" w:cstheme="minorHAnsi"/>
          <w:bCs/>
        </w:rPr>
        <w:t xml:space="preserve"> Uddin,</w:t>
      </w:r>
      <w:r w:rsidRPr="00903843">
        <w:rPr>
          <w:rFonts w:asciiTheme="minorHAnsi" w:hAnsiTheme="minorHAnsi" w:cstheme="minorHAnsi"/>
          <w:b/>
          <w:bCs/>
        </w:rPr>
        <w:t xml:space="preserve"> D. Biswas, </w:t>
      </w:r>
      <w:r w:rsidRPr="00903843">
        <w:rPr>
          <w:rFonts w:asciiTheme="minorHAnsi" w:hAnsiTheme="minorHAnsi" w:cstheme="minorHAnsi"/>
          <w:bCs/>
        </w:rPr>
        <w:t xml:space="preserve">AMAM </w:t>
      </w:r>
      <w:proofErr w:type="spellStart"/>
      <w:r w:rsidRPr="00903843">
        <w:rPr>
          <w:rFonts w:asciiTheme="minorHAnsi" w:hAnsiTheme="minorHAnsi" w:cstheme="minorHAnsi"/>
          <w:bCs/>
        </w:rPr>
        <w:t>Zonaed</w:t>
      </w:r>
      <w:proofErr w:type="spellEnd"/>
      <w:r w:rsidRPr="00903843">
        <w:rPr>
          <w:rFonts w:asciiTheme="minorHAnsi" w:hAnsiTheme="minorHAnsi" w:cstheme="minorHAnsi"/>
          <w:bCs/>
        </w:rPr>
        <w:t xml:space="preserve"> </w:t>
      </w:r>
      <w:proofErr w:type="spellStart"/>
      <w:r w:rsidRPr="00903843">
        <w:rPr>
          <w:rFonts w:asciiTheme="minorHAnsi" w:hAnsiTheme="minorHAnsi" w:cstheme="minorHAnsi"/>
          <w:bCs/>
        </w:rPr>
        <w:t>Siddiki</w:t>
      </w:r>
      <w:proofErr w:type="spellEnd"/>
      <w:r w:rsidRPr="00903843">
        <w:rPr>
          <w:rFonts w:asciiTheme="minorHAnsi" w:hAnsiTheme="minorHAnsi" w:cstheme="minorHAnsi"/>
          <w:bCs/>
        </w:rPr>
        <w:t>.</w:t>
      </w:r>
      <w:r w:rsidRPr="00903843">
        <w:rPr>
          <w:rFonts w:asciiTheme="minorHAnsi" w:hAnsiTheme="minorHAnsi" w:cstheme="minorHAnsi"/>
          <w:b/>
          <w:bCs/>
        </w:rPr>
        <w:t xml:space="preserve"> 2012. </w:t>
      </w:r>
      <w:r w:rsidRPr="00903843">
        <w:rPr>
          <w:rFonts w:asciiTheme="minorHAnsi" w:hAnsiTheme="minorHAnsi" w:cstheme="minorHAnsi"/>
          <w:bCs/>
        </w:rPr>
        <w:t xml:space="preserve">PCR-based molecular diagnosis of subclinical mastitis in dairy cattle caused by Staphylococcus sp. </w:t>
      </w:r>
      <w:r w:rsidR="00383E32" w:rsidRPr="00903843">
        <w:rPr>
          <w:rFonts w:asciiTheme="minorHAnsi" w:hAnsiTheme="minorHAnsi" w:cstheme="minorHAnsi"/>
          <w:bCs/>
          <w:i/>
        </w:rPr>
        <w:t xml:space="preserve">Bangladesh </w:t>
      </w:r>
      <w:r w:rsidR="00147177" w:rsidRPr="00903843">
        <w:rPr>
          <w:rFonts w:asciiTheme="minorHAnsi" w:hAnsiTheme="minorHAnsi" w:cstheme="minorHAnsi"/>
          <w:bCs/>
          <w:i/>
        </w:rPr>
        <w:t xml:space="preserve">Society </w:t>
      </w:r>
      <w:r w:rsidR="00383E32" w:rsidRPr="00903843">
        <w:rPr>
          <w:rFonts w:asciiTheme="minorHAnsi" w:hAnsiTheme="minorHAnsi" w:cstheme="minorHAnsi"/>
          <w:bCs/>
          <w:i/>
        </w:rPr>
        <w:t>for Vete</w:t>
      </w:r>
      <w:r w:rsidR="00147177" w:rsidRPr="00903843">
        <w:rPr>
          <w:rFonts w:asciiTheme="minorHAnsi" w:hAnsiTheme="minorHAnsi" w:cstheme="minorHAnsi"/>
          <w:bCs/>
          <w:i/>
        </w:rPr>
        <w:t>rinary Education and Research</w:t>
      </w:r>
      <w:r w:rsidR="00147177" w:rsidRPr="00903843">
        <w:rPr>
          <w:rFonts w:asciiTheme="minorHAnsi" w:hAnsiTheme="minorHAnsi" w:cstheme="minorHAnsi"/>
          <w:bCs/>
        </w:rPr>
        <w:t>,</w:t>
      </w:r>
      <w:r w:rsidR="00383E32" w:rsidRPr="00903843">
        <w:rPr>
          <w:rFonts w:asciiTheme="minorHAnsi" w:hAnsiTheme="minorHAnsi" w:cstheme="minorHAnsi"/>
          <w:bCs/>
        </w:rPr>
        <w:t xml:space="preserve"> 2012.</w:t>
      </w:r>
    </w:p>
    <w:p w14:paraId="30898CD0" w14:textId="77777777" w:rsidR="00903843" w:rsidRPr="00903843" w:rsidRDefault="00E560AC" w:rsidP="00913769">
      <w:pPr>
        <w:pStyle w:val="ListParagraph"/>
        <w:numPr>
          <w:ilvl w:val="0"/>
          <w:numId w:val="28"/>
        </w:numPr>
        <w:adjustRightInd w:val="0"/>
        <w:snapToGrid w:val="0"/>
        <w:jc w:val="both"/>
        <w:rPr>
          <w:rFonts w:asciiTheme="minorHAnsi" w:hAnsiTheme="minorHAnsi"/>
        </w:rPr>
      </w:pPr>
      <w:r w:rsidRPr="00E81155">
        <w:rPr>
          <w:rFonts w:asciiTheme="minorHAnsi" w:hAnsiTheme="minorHAnsi" w:cstheme="minorHAnsi"/>
          <w:b/>
          <w:bCs/>
          <w:lang w:val="en-SG"/>
        </w:rPr>
        <w:t>Biswas D</w:t>
      </w:r>
      <w:r w:rsidRPr="00E81155">
        <w:rPr>
          <w:rFonts w:asciiTheme="minorHAnsi" w:hAnsiTheme="minorHAnsi" w:cstheme="minorHAnsi"/>
          <w:bCs/>
          <w:lang w:val="en-SG"/>
        </w:rPr>
        <w:t xml:space="preserve">, Sang Hwan Hyun. </w:t>
      </w:r>
      <w:r w:rsidRPr="00E81155">
        <w:rPr>
          <w:rFonts w:asciiTheme="minorHAnsi" w:hAnsiTheme="minorHAnsi" w:cstheme="minorHAnsi"/>
          <w:b/>
          <w:bCs/>
          <w:lang w:val="en-SG"/>
        </w:rPr>
        <w:t>2011</w:t>
      </w:r>
      <w:r w:rsidRPr="00E81155">
        <w:rPr>
          <w:rFonts w:asciiTheme="minorHAnsi" w:hAnsiTheme="minorHAnsi" w:cstheme="minorHAnsi"/>
          <w:bCs/>
          <w:lang w:val="en-SG"/>
        </w:rPr>
        <w:t xml:space="preserve">. </w:t>
      </w:r>
      <w:r w:rsidRPr="00903843">
        <w:rPr>
          <w:rFonts w:asciiTheme="minorHAnsi" w:hAnsiTheme="minorHAnsi" w:cstheme="minorHAnsi"/>
          <w:bCs/>
        </w:rPr>
        <w:t xml:space="preserve">Supplementation of vascular endothelial growth factor during </w:t>
      </w:r>
      <w:r w:rsidRPr="00903843">
        <w:rPr>
          <w:rFonts w:asciiTheme="minorHAnsi" w:hAnsiTheme="minorHAnsi" w:cstheme="minorHAnsi"/>
          <w:bCs/>
          <w:i/>
          <w:iCs/>
        </w:rPr>
        <w:t xml:space="preserve">in vitro </w:t>
      </w:r>
      <w:r w:rsidRPr="00903843">
        <w:rPr>
          <w:rFonts w:asciiTheme="minorHAnsi" w:hAnsiTheme="minorHAnsi" w:cstheme="minorHAnsi"/>
          <w:bCs/>
        </w:rPr>
        <w:t xml:space="preserve">maturation of porcine cumulus oocyte complexes and subsequent developmental competence after parthenogenesis and </w:t>
      </w:r>
      <w:r w:rsidRPr="00903843">
        <w:rPr>
          <w:rFonts w:asciiTheme="minorHAnsi" w:hAnsiTheme="minorHAnsi" w:cstheme="minorHAnsi"/>
          <w:bCs/>
          <w:i/>
          <w:iCs/>
        </w:rPr>
        <w:t xml:space="preserve">in vitro </w:t>
      </w:r>
      <w:r w:rsidRPr="00903843">
        <w:rPr>
          <w:rFonts w:asciiTheme="minorHAnsi" w:hAnsiTheme="minorHAnsi" w:cstheme="minorHAnsi"/>
          <w:bCs/>
        </w:rPr>
        <w:t xml:space="preserve">fertilization. </w:t>
      </w:r>
      <w:r w:rsidRPr="00903843">
        <w:rPr>
          <w:rFonts w:asciiTheme="minorHAnsi" w:hAnsiTheme="minorHAnsi" w:cstheme="minorHAnsi"/>
          <w:bCs/>
          <w:i/>
        </w:rPr>
        <w:t>International Conference on Agricultural, Biosystems, Biotechnology and Biological Engineering</w:t>
      </w:r>
      <w:r w:rsidR="00FD58E0" w:rsidRPr="00903843">
        <w:rPr>
          <w:rFonts w:asciiTheme="minorHAnsi" w:hAnsiTheme="minorHAnsi" w:cstheme="minorHAnsi"/>
          <w:bCs/>
        </w:rPr>
        <w:t>, P</w:t>
      </w:r>
      <w:r w:rsidR="008C2306" w:rsidRPr="00903843">
        <w:rPr>
          <w:rFonts w:asciiTheme="minorHAnsi" w:hAnsiTheme="minorHAnsi" w:cstheme="minorHAnsi"/>
          <w:bCs/>
        </w:rPr>
        <w:t xml:space="preserve">huket, </w:t>
      </w:r>
      <w:r w:rsidR="008C2306" w:rsidRPr="00903843">
        <w:rPr>
          <w:rFonts w:asciiTheme="minorHAnsi" w:hAnsiTheme="minorHAnsi" w:cstheme="minorHAnsi"/>
          <w:b/>
          <w:bCs/>
        </w:rPr>
        <w:t>Thailand</w:t>
      </w:r>
      <w:r w:rsidR="008C2306" w:rsidRPr="00903843">
        <w:rPr>
          <w:rFonts w:asciiTheme="minorHAnsi" w:hAnsiTheme="minorHAnsi" w:cstheme="minorHAnsi"/>
          <w:bCs/>
        </w:rPr>
        <w:t>, 21-23 December, 2011.</w:t>
      </w:r>
    </w:p>
    <w:p w14:paraId="27EBD68A" w14:textId="77777777" w:rsidR="00903843" w:rsidRPr="00903843" w:rsidRDefault="00D46B45" w:rsidP="00F502A1">
      <w:pPr>
        <w:pStyle w:val="ListParagraph"/>
        <w:numPr>
          <w:ilvl w:val="0"/>
          <w:numId w:val="28"/>
        </w:numPr>
        <w:adjustRightInd w:val="0"/>
        <w:snapToGrid w:val="0"/>
        <w:jc w:val="both"/>
        <w:rPr>
          <w:rStyle w:val="refbody"/>
          <w:rFonts w:asciiTheme="minorHAnsi" w:hAnsiTheme="minorHAnsi"/>
        </w:rPr>
      </w:pPr>
      <w:r w:rsidRPr="00903843">
        <w:rPr>
          <w:rFonts w:asciiTheme="minorHAnsi" w:hAnsiTheme="minorHAnsi"/>
          <w:b/>
        </w:rPr>
        <w:t>Biswas D</w:t>
      </w:r>
      <w:r w:rsidRPr="00903843">
        <w:rPr>
          <w:rFonts w:asciiTheme="minorHAnsi" w:eastAsia="Arial Unicode MS" w:hAnsiTheme="minorHAnsi" w:cs="Arial Unicode MS"/>
        </w:rPr>
        <w:t>, Jeon YB</w:t>
      </w:r>
      <w:r w:rsidRPr="00903843">
        <w:rPr>
          <w:rFonts w:asciiTheme="minorHAnsi" w:hAnsiTheme="minorHAnsi"/>
        </w:rPr>
        <w:t xml:space="preserve">, Kim GH, </w:t>
      </w:r>
      <w:r w:rsidRPr="00903843">
        <w:rPr>
          <w:rStyle w:val="Strong"/>
          <w:rFonts w:asciiTheme="minorHAnsi" w:hAnsiTheme="minorHAnsi"/>
          <w:b w:val="0"/>
        </w:rPr>
        <w:t>Jeung EB,</w:t>
      </w:r>
      <w:r w:rsidRPr="00903843">
        <w:rPr>
          <w:rFonts w:asciiTheme="minorHAnsi" w:hAnsiTheme="minorHAnsi"/>
          <w:b/>
        </w:rPr>
        <w:t xml:space="preserve"> </w:t>
      </w:r>
      <w:r w:rsidRPr="00903843">
        <w:rPr>
          <w:rFonts w:asciiTheme="minorHAnsi" w:hAnsiTheme="minorHAnsi"/>
        </w:rPr>
        <w:t xml:space="preserve">Hyun SH. </w:t>
      </w:r>
      <w:r w:rsidRPr="00903843">
        <w:rPr>
          <w:rFonts w:asciiTheme="minorHAnsi" w:hAnsiTheme="minorHAnsi"/>
          <w:b/>
        </w:rPr>
        <w:t>2011</w:t>
      </w:r>
      <w:r w:rsidRPr="00903843">
        <w:rPr>
          <w:rFonts w:asciiTheme="minorHAnsi" w:hAnsiTheme="minorHAnsi"/>
        </w:rPr>
        <w:t xml:space="preserve">. Supplementation of vascular endothelial growth factor during in vitro maturation of porcine immature </w:t>
      </w:r>
      <w:proofErr w:type="spellStart"/>
      <w:r w:rsidRPr="00903843">
        <w:rPr>
          <w:rFonts w:asciiTheme="minorHAnsi" w:hAnsiTheme="minorHAnsi"/>
        </w:rPr>
        <w:t>COCs</w:t>
      </w:r>
      <w:proofErr w:type="spellEnd"/>
      <w:r w:rsidRPr="00903843">
        <w:rPr>
          <w:rFonts w:asciiTheme="minorHAnsi" w:hAnsiTheme="minorHAnsi"/>
        </w:rPr>
        <w:t xml:space="preserve"> and subsequent developmental competence after parthenogenesis and somatic cell nuclear </w:t>
      </w:r>
      <w:r w:rsidRPr="00903843">
        <w:rPr>
          <w:rFonts w:asciiTheme="minorHAnsi" w:hAnsiTheme="minorHAnsi" w:cstheme="minorHAnsi"/>
        </w:rPr>
        <w:lastRenderedPageBreak/>
        <w:t xml:space="preserve">transfer. </w:t>
      </w:r>
      <w:bookmarkStart w:id="5" w:name="x"/>
      <w:r w:rsidRPr="00903843">
        <w:rPr>
          <w:rStyle w:val="refbody"/>
          <w:rFonts w:asciiTheme="minorHAnsi" w:hAnsiTheme="minorHAnsi" w:cstheme="minorHAnsi"/>
          <w:b/>
          <w:i/>
          <w:color w:val="303030"/>
        </w:rPr>
        <w:t>Reproduction, Fertility and Development</w:t>
      </w:r>
      <w:r w:rsidRPr="00903843">
        <w:rPr>
          <w:rStyle w:val="refbody"/>
          <w:rFonts w:asciiTheme="minorHAnsi" w:hAnsiTheme="minorHAnsi" w:cstheme="minorHAnsi"/>
          <w:color w:val="303030"/>
        </w:rPr>
        <w:t xml:space="preserve"> 23 (1): 165.   International Embryo Transfer Society Orlando, Florida 8-12 January, 2011: </w:t>
      </w:r>
      <w:proofErr w:type="spellStart"/>
      <w:r w:rsidRPr="00903843">
        <w:rPr>
          <w:rStyle w:val="refbody"/>
          <w:rFonts w:asciiTheme="minorHAnsi" w:hAnsiTheme="minorHAnsi" w:cstheme="minorHAnsi"/>
          <w:color w:val="303030"/>
        </w:rPr>
        <w:t>IETS</w:t>
      </w:r>
      <w:proofErr w:type="spellEnd"/>
      <w:r w:rsidRPr="00903843">
        <w:rPr>
          <w:rStyle w:val="refbody"/>
          <w:rFonts w:asciiTheme="minorHAnsi" w:hAnsiTheme="minorHAnsi" w:cstheme="minorHAnsi"/>
          <w:color w:val="303030"/>
        </w:rPr>
        <w:t>.</w:t>
      </w:r>
      <w:bookmarkEnd w:id="5"/>
    </w:p>
    <w:p w14:paraId="1D9230D8" w14:textId="58C9FF71" w:rsidR="00903843" w:rsidRPr="00903843" w:rsidRDefault="00D46B45" w:rsidP="00C83186">
      <w:pPr>
        <w:pStyle w:val="ListParagraph"/>
        <w:numPr>
          <w:ilvl w:val="0"/>
          <w:numId w:val="28"/>
        </w:numPr>
        <w:adjustRightInd w:val="0"/>
        <w:snapToGrid w:val="0"/>
        <w:jc w:val="both"/>
        <w:rPr>
          <w:rStyle w:val="refbody"/>
          <w:rFonts w:asciiTheme="minorHAnsi" w:hAnsiTheme="minorHAnsi"/>
        </w:rPr>
      </w:pPr>
      <w:r w:rsidRPr="00E81155">
        <w:rPr>
          <w:rFonts w:asciiTheme="minorHAnsi" w:eastAsia="Arial Unicode MS" w:hAnsiTheme="minorHAnsi" w:cstheme="minorHAnsi"/>
          <w:lang w:val="nl-NL"/>
        </w:rPr>
        <w:t xml:space="preserve">Kwak SS, </w:t>
      </w:r>
      <w:r w:rsidRPr="00E81155">
        <w:rPr>
          <w:rFonts w:asciiTheme="minorHAnsi" w:eastAsia="Arial Unicode MS" w:hAnsiTheme="minorHAnsi" w:cstheme="minorHAnsi"/>
          <w:b/>
          <w:lang w:val="nl-NL"/>
        </w:rPr>
        <w:t>Biswas D</w:t>
      </w:r>
      <w:r w:rsidRPr="00E81155">
        <w:rPr>
          <w:rFonts w:asciiTheme="minorHAnsi" w:eastAsia="Arial Unicode MS" w:hAnsiTheme="minorHAnsi" w:cstheme="minorHAnsi"/>
          <w:lang w:val="nl-NL"/>
        </w:rPr>
        <w:t xml:space="preserve">, </w:t>
      </w:r>
      <w:proofErr w:type="spellStart"/>
      <w:r w:rsidRPr="00E81155">
        <w:rPr>
          <w:rFonts w:asciiTheme="minorHAnsi" w:eastAsia="Arial Unicode MS" w:hAnsiTheme="minorHAnsi" w:cstheme="minorHAnsi"/>
          <w:lang w:val="nl-NL"/>
        </w:rPr>
        <w:t>Hyun</w:t>
      </w:r>
      <w:proofErr w:type="spellEnd"/>
      <w:r w:rsidRPr="00E81155">
        <w:rPr>
          <w:rFonts w:asciiTheme="minorHAnsi" w:eastAsia="Arial Unicode MS" w:hAnsiTheme="minorHAnsi" w:cstheme="minorHAnsi"/>
          <w:lang w:val="nl-NL"/>
        </w:rPr>
        <w:t xml:space="preserve"> SH. </w:t>
      </w:r>
      <w:r w:rsidRPr="00E81155">
        <w:rPr>
          <w:rFonts w:asciiTheme="minorHAnsi" w:eastAsia="Arial Unicode MS" w:hAnsiTheme="minorHAnsi" w:cstheme="minorHAnsi"/>
          <w:b/>
          <w:lang w:val="nl-NL"/>
        </w:rPr>
        <w:t>2011</w:t>
      </w:r>
      <w:r w:rsidRPr="00E81155">
        <w:rPr>
          <w:rFonts w:asciiTheme="minorHAnsi" w:eastAsia="Arial Unicode MS" w:hAnsiTheme="minorHAnsi" w:cstheme="minorHAnsi"/>
          <w:lang w:val="nl-NL"/>
        </w:rPr>
        <w:t xml:space="preserve">. </w:t>
      </w:r>
      <w:r w:rsidRPr="00903843">
        <w:rPr>
          <w:rFonts w:asciiTheme="minorHAnsi" w:eastAsia="Times New Roman" w:hAnsiTheme="minorHAnsi" w:cstheme="minorHAnsi"/>
        </w:rPr>
        <w:t xml:space="preserve">Effects of </w:t>
      </w:r>
      <w:r w:rsidRPr="00903843">
        <w:rPr>
          <w:rFonts w:asciiTheme="minorHAnsi" w:hAnsiTheme="minorHAnsi" w:cstheme="minorHAnsi"/>
          <w:bCs/>
        </w:rPr>
        <w:t>p</w:t>
      </w:r>
      <w:r w:rsidRPr="00903843">
        <w:rPr>
          <w:rFonts w:asciiTheme="minorHAnsi" w:eastAsia="Times New Roman" w:hAnsiTheme="minorHAnsi" w:cstheme="minorHAnsi"/>
          <w:bCs/>
        </w:rPr>
        <w:t>orcine granulocyte-macrophage colony-stimulating factor</w:t>
      </w:r>
      <w:r w:rsidRPr="00903843">
        <w:rPr>
          <w:rFonts w:asciiTheme="minorHAnsi" w:hAnsiTheme="minorHAnsi" w:cstheme="minorHAnsi"/>
          <w:bCs/>
        </w:rPr>
        <w:t xml:space="preserve"> (</w:t>
      </w:r>
      <w:proofErr w:type="spellStart"/>
      <w:r w:rsidRPr="00903843">
        <w:rPr>
          <w:rFonts w:asciiTheme="minorHAnsi" w:hAnsiTheme="minorHAnsi" w:cstheme="minorHAnsi"/>
          <w:bCs/>
        </w:rPr>
        <w:t>pGM</w:t>
      </w:r>
      <w:proofErr w:type="spellEnd"/>
      <w:r w:rsidRPr="00903843">
        <w:rPr>
          <w:rFonts w:asciiTheme="minorHAnsi" w:hAnsiTheme="minorHAnsi" w:cstheme="minorHAnsi"/>
          <w:bCs/>
        </w:rPr>
        <w:t>-CSF)</w:t>
      </w:r>
      <w:r w:rsidRPr="00903843">
        <w:rPr>
          <w:rFonts w:asciiTheme="minorHAnsi" w:eastAsia="Times New Roman" w:hAnsiTheme="minorHAnsi" w:cstheme="minorHAnsi"/>
        </w:rPr>
        <w:t xml:space="preserve"> on porcine</w:t>
      </w:r>
      <w:r w:rsidRPr="00903843">
        <w:rPr>
          <w:rFonts w:asciiTheme="minorHAnsi" w:eastAsia="Times New Roman" w:hAnsiTheme="minorHAnsi" w:cstheme="minorHAnsi"/>
          <w:i/>
        </w:rPr>
        <w:t xml:space="preserve"> in</w:t>
      </w:r>
      <w:r w:rsidRPr="00903843">
        <w:rPr>
          <w:rFonts w:asciiTheme="minorHAnsi" w:hAnsiTheme="minorHAnsi" w:cstheme="minorHAnsi"/>
          <w:i/>
        </w:rPr>
        <w:t xml:space="preserve"> </w:t>
      </w:r>
      <w:r w:rsidRPr="00903843">
        <w:rPr>
          <w:rFonts w:asciiTheme="minorHAnsi" w:eastAsia="Times New Roman" w:hAnsiTheme="minorHAnsi" w:cstheme="minorHAnsi"/>
          <w:i/>
        </w:rPr>
        <w:t>vitro</w:t>
      </w:r>
      <w:r w:rsidRPr="00903843">
        <w:rPr>
          <w:rFonts w:asciiTheme="minorHAnsi" w:eastAsia="Times New Roman" w:hAnsiTheme="minorHAnsi" w:cstheme="minorHAnsi"/>
        </w:rPr>
        <w:t xml:space="preserve"> fertilized</w:t>
      </w:r>
      <w:r w:rsidRPr="00903843">
        <w:rPr>
          <w:rFonts w:asciiTheme="minorHAnsi" w:hAnsiTheme="minorHAnsi" w:cstheme="minorHAnsi"/>
        </w:rPr>
        <w:t xml:space="preserve"> </w:t>
      </w:r>
      <w:r w:rsidRPr="00903843">
        <w:rPr>
          <w:rFonts w:asciiTheme="minorHAnsi" w:eastAsia="Times New Roman" w:hAnsiTheme="minorHAnsi" w:cstheme="minorHAnsi"/>
        </w:rPr>
        <w:t>embryos.</w:t>
      </w:r>
      <w:r w:rsidRPr="00903843">
        <w:rPr>
          <w:rFonts w:asciiTheme="minorHAnsi" w:hAnsiTheme="minorHAnsi" w:cstheme="minorHAnsi"/>
        </w:rPr>
        <w:t xml:space="preserve"> </w:t>
      </w:r>
      <w:r w:rsidRPr="00903843">
        <w:rPr>
          <w:rStyle w:val="refbody"/>
          <w:rFonts w:asciiTheme="minorHAnsi" w:hAnsiTheme="minorHAnsi" w:cstheme="minorHAnsi"/>
          <w:b/>
          <w:i/>
          <w:color w:val="303030"/>
        </w:rPr>
        <w:t>Reproduction, Fertility and Development</w:t>
      </w:r>
      <w:r w:rsidRPr="00903843">
        <w:rPr>
          <w:rStyle w:val="refbody"/>
          <w:rFonts w:asciiTheme="minorHAnsi" w:hAnsiTheme="minorHAnsi" w:cstheme="minorHAnsi"/>
          <w:color w:val="303030"/>
        </w:rPr>
        <w:t xml:space="preserve"> 23 (1): 207-208, International Embryo Transfer Society Orlando, Florida 8-12 January, 2011: </w:t>
      </w:r>
      <w:proofErr w:type="spellStart"/>
      <w:r w:rsidRPr="00903843">
        <w:rPr>
          <w:rStyle w:val="refbody"/>
          <w:rFonts w:asciiTheme="minorHAnsi" w:hAnsiTheme="minorHAnsi" w:cstheme="minorHAnsi"/>
          <w:color w:val="303030"/>
        </w:rPr>
        <w:t>IETS</w:t>
      </w:r>
      <w:proofErr w:type="spellEnd"/>
      <w:r w:rsidRPr="00903843">
        <w:rPr>
          <w:rStyle w:val="refbody"/>
          <w:rFonts w:asciiTheme="minorHAnsi" w:hAnsiTheme="minorHAnsi" w:cstheme="minorHAnsi"/>
          <w:color w:val="303030"/>
        </w:rPr>
        <w:t>.  </w:t>
      </w:r>
    </w:p>
    <w:p w14:paraId="0C68979A" w14:textId="58596A2A" w:rsidR="00903843" w:rsidRPr="00903843" w:rsidRDefault="00D46B45" w:rsidP="00395EA1">
      <w:pPr>
        <w:pStyle w:val="ListParagraph"/>
        <w:numPr>
          <w:ilvl w:val="0"/>
          <w:numId w:val="28"/>
        </w:numPr>
        <w:adjustRightInd w:val="0"/>
        <w:snapToGrid w:val="0"/>
        <w:jc w:val="both"/>
        <w:rPr>
          <w:rStyle w:val="refbody"/>
          <w:rFonts w:asciiTheme="minorHAnsi" w:hAnsiTheme="minorHAnsi"/>
        </w:rPr>
      </w:pPr>
      <w:r w:rsidRPr="00903843">
        <w:rPr>
          <w:rFonts w:asciiTheme="minorHAnsi" w:hAnsiTheme="minorHAnsi" w:cstheme="minorHAnsi"/>
        </w:rPr>
        <w:t>Jang SH</w:t>
      </w:r>
      <w:r w:rsidRPr="00903843">
        <w:rPr>
          <w:rFonts w:asciiTheme="minorHAnsi" w:eastAsia="Arial Unicode MS" w:hAnsiTheme="minorHAnsi" w:cstheme="minorHAnsi"/>
        </w:rPr>
        <w:t xml:space="preserve">, Kwak SS, </w:t>
      </w:r>
      <w:r w:rsidRPr="00903843">
        <w:rPr>
          <w:rFonts w:asciiTheme="minorHAnsi" w:eastAsia="Arial Unicode MS" w:hAnsiTheme="minorHAnsi" w:cstheme="minorHAnsi"/>
          <w:b/>
        </w:rPr>
        <w:t>Biswas D</w:t>
      </w:r>
      <w:r w:rsidRPr="00903843">
        <w:rPr>
          <w:rFonts w:asciiTheme="minorHAnsi" w:eastAsia="Arial Unicode MS" w:hAnsiTheme="minorHAnsi" w:cstheme="minorHAnsi"/>
        </w:rPr>
        <w:t xml:space="preserve">, Hyun SH. </w:t>
      </w:r>
      <w:r w:rsidRPr="00903843">
        <w:rPr>
          <w:rFonts w:asciiTheme="minorHAnsi" w:eastAsia="Arial Unicode MS" w:hAnsiTheme="minorHAnsi" w:cstheme="minorHAnsi"/>
          <w:b/>
        </w:rPr>
        <w:t>2011</w:t>
      </w:r>
      <w:r w:rsidRPr="00903843">
        <w:rPr>
          <w:rFonts w:asciiTheme="minorHAnsi" w:eastAsia="Arial Unicode MS" w:hAnsiTheme="minorHAnsi" w:cstheme="minorHAnsi"/>
        </w:rPr>
        <w:t xml:space="preserve">. </w:t>
      </w:r>
      <w:r w:rsidRPr="00903843">
        <w:rPr>
          <w:rFonts w:asciiTheme="minorHAnsi" w:hAnsiTheme="minorHAnsi" w:cstheme="minorHAnsi"/>
        </w:rPr>
        <w:t>Antibiotic resistant microbial contamination (</w:t>
      </w:r>
      <w:r w:rsidRPr="00903843">
        <w:rPr>
          <w:rFonts w:asciiTheme="minorHAnsi" w:hAnsiTheme="minorHAnsi" w:cstheme="minorHAnsi"/>
          <w:i/>
        </w:rPr>
        <w:t>Enterobacter cloacae</w:t>
      </w:r>
      <w:r w:rsidRPr="00903843">
        <w:rPr>
          <w:rFonts w:asciiTheme="minorHAnsi" w:hAnsiTheme="minorHAnsi" w:cstheme="minorHAnsi"/>
        </w:rPr>
        <w:t xml:space="preserve">) derived from egg yolk, frozen semen extender, in porcine </w:t>
      </w:r>
      <w:r w:rsidRPr="00903843">
        <w:rPr>
          <w:rFonts w:asciiTheme="minorHAnsi" w:hAnsiTheme="minorHAnsi" w:cstheme="minorHAnsi"/>
          <w:i/>
        </w:rPr>
        <w:t>in vitro</w:t>
      </w:r>
      <w:r w:rsidRPr="00903843">
        <w:rPr>
          <w:rFonts w:asciiTheme="minorHAnsi" w:hAnsiTheme="minorHAnsi" w:cstheme="minorHAnsi"/>
        </w:rPr>
        <w:t xml:space="preserve"> fertilized embryos. </w:t>
      </w:r>
      <w:r w:rsidRPr="00903843">
        <w:rPr>
          <w:rStyle w:val="refbody"/>
          <w:rFonts w:asciiTheme="minorHAnsi" w:hAnsiTheme="minorHAnsi" w:cstheme="minorHAnsi"/>
          <w:b/>
          <w:i/>
          <w:color w:val="303030"/>
        </w:rPr>
        <w:t>Reproduction, Fertility and Development</w:t>
      </w:r>
      <w:r w:rsidRPr="00903843">
        <w:rPr>
          <w:rStyle w:val="refbody"/>
          <w:rFonts w:asciiTheme="minorHAnsi" w:hAnsiTheme="minorHAnsi" w:cstheme="minorHAnsi"/>
          <w:color w:val="303030"/>
        </w:rPr>
        <w:t xml:space="preserve"> 23 (1): 208-208, International Embryo Transfer Society Orlando, Florida 8-12 January, 2011: </w:t>
      </w:r>
      <w:proofErr w:type="spellStart"/>
      <w:r w:rsidRPr="00903843">
        <w:rPr>
          <w:rStyle w:val="refbody"/>
          <w:rFonts w:asciiTheme="minorHAnsi" w:hAnsiTheme="minorHAnsi" w:cstheme="minorHAnsi"/>
          <w:color w:val="303030"/>
        </w:rPr>
        <w:t>IETS</w:t>
      </w:r>
      <w:proofErr w:type="spellEnd"/>
    </w:p>
    <w:p w14:paraId="238CAD36" w14:textId="2D2813A1" w:rsidR="00903843" w:rsidRPr="00903843" w:rsidRDefault="00D46B45" w:rsidP="00031847">
      <w:pPr>
        <w:pStyle w:val="ListParagraph"/>
        <w:numPr>
          <w:ilvl w:val="0"/>
          <w:numId w:val="28"/>
        </w:numPr>
        <w:adjustRightInd w:val="0"/>
        <w:snapToGrid w:val="0"/>
        <w:jc w:val="both"/>
        <w:rPr>
          <w:rStyle w:val="refbody"/>
          <w:rFonts w:asciiTheme="minorHAnsi" w:hAnsiTheme="minorHAnsi"/>
        </w:rPr>
      </w:pPr>
      <w:r w:rsidRPr="00903843">
        <w:rPr>
          <w:rFonts w:asciiTheme="minorHAnsi" w:eastAsia="Arial Unicode MS" w:hAnsiTheme="minorHAnsi" w:cstheme="minorHAnsi"/>
          <w:b/>
        </w:rPr>
        <w:t>Biswas D</w:t>
      </w:r>
      <w:r w:rsidRPr="00903843">
        <w:rPr>
          <w:rFonts w:asciiTheme="minorHAnsi" w:eastAsia="Arial Unicode MS" w:hAnsiTheme="minorHAnsi" w:cstheme="minorHAnsi"/>
        </w:rPr>
        <w:t xml:space="preserve">, Jeon YB, </w:t>
      </w:r>
      <w:r w:rsidRPr="00903843">
        <w:rPr>
          <w:rStyle w:val="Strong"/>
          <w:rFonts w:asciiTheme="minorHAnsi" w:hAnsiTheme="minorHAnsi" w:cstheme="minorHAnsi"/>
          <w:b w:val="0"/>
        </w:rPr>
        <w:t>Jung EM</w:t>
      </w:r>
      <w:r w:rsidRPr="00903843">
        <w:rPr>
          <w:rFonts w:asciiTheme="minorHAnsi" w:eastAsia="Arial Unicode MS" w:hAnsiTheme="minorHAnsi" w:cstheme="minorHAnsi"/>
          <w:b/>
        </w:rPr>
        <w:t xml:space="preserve">, </w:t>
      </w:r>
      <w:r w:rsidRPr="00903843">
        <w:rPr>
          <w:rStyle w:val="Strong"/>
          <w:rFonts w:asciiTheme="minorHAnsi" w:hAnsiTheme="minorHAnsi" w:cstheme="minorHAnsi"/>
          <w:b w:val="0"/>
        </w:rPr>
        <w:t>Jeung EB</w:t>
      </w:r>
      <w:r w:rsidRPr="00903843">
        <w:rPr>
          <w:rStyle w:val="Strong"/>
          <w:rFonts w:asciiTheme="minorHAnsi" w:hAnsiTheme="minorHAnsi" w:cstheme="minorHAnsi"/>
        </w:rPr>
        <w:t>,</w:t>
      </w:r>
      <w:r w:rsidRPr="00903843">
        <w:rPr>
          <w:rFonts w:asciiTheme="minorHAnsi" w:eastAsia="Arial Unicode MS" w:hAnsiTheme="minorHAnsi" w:cstheme="minorHAnsi"/>
        </w:rPr>
        <w:t xml:space="preserve"> Hyun SH. 2010. </w:t>
      </w:r>
      <w:r w:rsidRPr="00903843">
        <w:rPr>
          <w:rFonts w:asciiTheme="minorHAnsi" w:hAnsiTheme="minorHAnsi" w:cstheme="minorHAnsi"/>
        </w:rPr>
        <w:t xml:space="preserve">Effects of VEGF on porcine in-vitro fertilized and somatic cell nuclear transfer (SCNT) preimplantation embryos. </w:t>
      </w:r>
      <w:r w:rsidRPr="00903843">
        <w:rPr>
          <w:rStyle w:val="refbody"/>
          <w:rFonts w:asciiTheme="minorHAnsi" w:hAnsiTheme="minorHAnsi" w:cstheme="minorHAnsi"/>
          <w:b/>
          <w:i/>
          <w:color w:val="303030"/>
        </w:rPr>
        <w:t>Biology of Reproduction</w:t>
      </w:r>
      <w:r w:rsidRPr="00903843">
        <w:rPr>
          <w:rStyle w:val="refbody"/>
          <w:rFonts w:asciiTheme="minorHAnsi" w:hAnsiTheme="minorHAnsi" w:cstheme="minorHAnsi"/>
          <w:color w:val="303030"/>
        </w:rPr>
        <w:t xml:space="preserve"> 83 (1): 435, Society for the Study of Reproduction, Milwaukee, </w:t>
      </w:r>
      <w:r w:rsidRPr="00903843">
        <w:rPr>
          <w:rStyle w:val="refbody"/>
          <w:rFonts w:asciiTheme="minorHAnsi" w:hAnsiTheme="minorHAnsi" w:cstheme="minorHAnsi"/>
          <w:b/>
          <w:color w:val="303030"/>
        </w:rPr>
        <w:t>Wisconsin</w:t>
      </w:r>
      <w:r w:rsidRPr="00903843">
        <w:rPr>
          <w:rStyle w:val="refbody"/>
          <w:rFonts w:asciiTheme="minorHAnsi" w:hAnsiTheme="minorHAnsi" w:cstheme="minorHAnsi"/>
          <w:color w:val="303030"/>
        </w:rPr>
        <w:t xml:space="preserve">, 30 July-3 August, 2010: </w:t>
      </w:r>
      <w:proofErr w:type="spellStart"/>
      <w:r w:rsidRPr="00903843">
        <w:rPr>
          <w:rStyle w:val="refbody"/>
          <w:rFonts w:asciiTheme="minorHAnsi" w:hAnsiTheme="minorHAnsi" w:cstheme="minorHAnsi"/>
          <w:color w:val="303030"/>
        </w:rPr>
        <w:t>SSR</w:t>
      </w:r>
      <w:proofErr w:type="spellEnd"/>
      <w:r w:rsidRPr="00903843">
        <w:rPr>
          <w:rStyle w:val="refbody"/>
          <w:rFonts w:asciiTheme="minorHAnsi" w:hAnsiTheme="minorHAnsi" w:cstheme="minorHAnsi"/>
          <w:color w:val="303030"/>
        </w:rPr>
        <w:t xml:space="preserve">  </w:t>
      </w:r>
    </w:p>
    <w:p w14:paraId="66DDC848" w14:textId="7CF967D2" w:rsidR="00903843" w:rsidRPr="00903843" w:rsidRDefault="00D46B45" w:rsidP="00336A59">
      <w:pPr>
        <w:pStyle w:val="ListParagraph"/>
        <w:numPr>
          <w:ilvl w:val="0"/>
          <w:numId w:val="28"/>
        </w:numPr>
        <w:adjustRightInd w:val="0"/>
        <w:snapToGrid w:val="0"/>
        <w:jc w:val="both"/>
        <w:rPr>
          <w:rStyle w:val="refbody"/>
          <w:rFonts w:asciiTheme="minorHAnsi" w:hAnsiTheme="minorHAnsi"/>
        </w:rPr>
      </w:pPr>
      <w:r w:rsidRPr="00903843">
        <w:rPr>
          <w:rFonts w:asciiTheme="minorHAnsi" w:eastAsia="Arial Unicode MS" w:hAnsiTheme="minorHAnsi" w:cstheme="minorHAnsi"/>
        </w:rPr>
        <w:t>Jeon YB</w:t>
      </w:r>
      <w:r w:rsidRPr="00903843">
        <w:rPr>
          <w:rFonts w:asciiTheme="minorHAnsi" w:hAnsiTheme="minorHAnsi" w:cstheme="minorHAnsi"/>
        </w:rPr>
        <w:t xml:space="preserve">, </w:t>
      </w:r>
      <w:r w:rsidRPr="00903843">
        <w:rPr>
          <w:rFonts w:asciiTheme="minorHAnsi" w:hAnsiTheme="minorHAnsi" w:cstheme="minorHAnsi"/>
          <w:b/>
        </w:rPr>
        <w:t>Biswas D</w:t>
      </w:r>
      <w:r w:rsidRPr="00903843">
        <w:rPr>
          <w:rFonts w:asciiTheme="minorHAnsi" w:eastAsia="Arial Unicode MS" w:hAnsiTheme="minorHAnsi" w:cstheme="minorHAnsi"/>
        </w:rPr>
        <w:t>,</w:t>
      </w:r>
      <w:r w:rsidRPr="00903843">
        <w:rPr>
          <w:rFonts w:asciiTheme="minorHAnsi" w:hAnsiTheme="minorHAnsi" w:cstheme="minorHAnsi"/>
        </w:rPr>
        <w:t xml:space="preserve"> </w:t>
      </w:r>
      <w:r w:rsidRPr="00903843">
        <w:rPr>
          <w:rStyle w:val="Strong"/>
          <w:rFonts w:asciiTheme="minorHAnsi" w:hAnsiTheme="minorHAnsi" w:cstheme="minorHAnsi"/>
          <w:b w:val="0"/>
        </w:rPr>
        <w:t>Jeung EB,</w:t>
      </w:r>
      <w:r w:rsidRPr="00903843">
        <w:rPr>
          <w:rFonts w:asciiTheme="minorHAnsi" w:hAnsiTheme="minorHAnsi" w:cstheme="minorHAnsi"/>
        </w:rPr>
        <w:t xml:space="preserve"> Hyun SH. 2010. Effect of VEGF on in vitro maturation of porcine oocytes and subsequent developmental competence after SCNT. </w:t>
      </w:r>
      <w:r w:rsidRPr="00903843">
        <w:rPr>
          <w:rStyle w:val="refbody"/>
          <w:rFonts w:asciiTheme="minorHAnsi" w:hAnsiTheme="minorHAnsi" w:cstheme="minorHAnsi"/>
          <w:b/>
          <w:i/>
          <w:color w:val="303030"/>
        </w:rPr>
        <w:t>Biology of Reproduction</w:t>
      </w:r>
      <w:r w:rsidRPr="00903843">
        <w:rPr>
          <w:rStyle w:val="refbody"/>
          <w:rFonts w:asciiTheme="minorHAnsi" w:hAnsiTheme="minorHAnsi" w:cstheme="minorHAnsi"/>
          <w:color w:val="303030"/>
        </w:rPr>
        <w:t xml:space="preserve"> 83 (1): 435, Society for the Study of Reproduction, Milwaukee, Wisconsin, 30 July-3 August, 2010: </w:t>
      </w:r>
      <w:proofErr w:type="spellStart"/>
      <w:r w:rsidRPr="00903843">
        <w:rPr>
          <w:rStyle w:val="refbody"/>
          <w:rFonts w:asciiTheme="minorHAnsi" w:hAnsiTheme="minorHAnsi" w:cstheme="minorHAnsi"/>
          <w:color w:val="303030"/>
        </w:rPr>
        <w:t>SSR</w:t>
      </w:r>
      <w:proofErr w:type="spellEnd"/>
    </w:p>
    <w:p w14:paraId="65595FED" w14:textId="77777777" w:rsidR="00903843" w:rsidRPr="00903843" w:rsidRDefault="00D46B45" w:rsidP="00FD1853">
      <w:pPr>
        <w:pStyle w:val="ListParagraph"/>
        <w:numPr>
          <w:ilvl w:val="0"/>
          <w:numId w:val="28"/>
        </w:numPr>
        <w:jc w:val="both"/>
        <w:rPr>
          <w:rFonts w:asciiTheme="minorHAnsi" w:hAnsiTheme="minorHAnsi"/>
        </w:rPr>
      </w:pPr>
      <w:r w:rsidRPr="00903843">
        <w:rPr>
          <w:rFonts w:asciiTheme="minorHAnsi" w:hAnsiTheme="minorHAnsi" w:cstheme="minorHAnsi"/>
          <w:b/>
          <w:color w:val="000000"/>
          <w:lang w:eastAsia="ko-KR"/>
        </w:rPr>
        <w:t>Biswas D,</w:t>
      </w:r>
      <w:r w:rsidRPr="00903843">
        <w:rPr>
          <w:rFonts w:asciiTheme="minorHAnsi" w:hAnsiTheme="minorHAnsi" w:cstheme="minorHAnsi"/>
          <w:color w:val="000000"/>
          <w:lang w:eastAsia="ko-KR"/>
        </w:rPr>
        <w:t xml:space="preserve"> Lee JH, Jeung EB, Yong HY, Hyun SH. </w:t>
      </w:r>
      <w:r w:rsidRPr="00903843">
        <w:rPr>
          <w:rFonts w:asciiTheme="minorHAnsi" w:hAnsiTheme="minorHAnsi" w:cstheme="minorHAnsi"/>
          <w:b/>
          <w:color w:val="000000"/>
          <w:lang w:eastAsia="ko-KR"/>
        </w:rPr>
        <w:t>2008.</w:t>
      </w:r>
      <w:r w:rsidRPr="00903843">
        <w:rPr>
          <w:rFonts w:asciiTheme="minorHAnsi" w:hAnsiTheme="minorHAnsi" w:cstheme="minorHAnsi"/>
          <w:color w:val="000000"/>
          <w:lang w:eastAsia="ko-KR"/>
        </w:rPr>
        <w:t xml:space="preserve"> Vascular endothelial growth factor (VEGF) promotes proliferation of trophoblast cells of in vitro parthenogenetic porcine embryos. </w:t>
      </w:r>
      <w:r w:rsidRPr="00903843">
        <w:rPr>
          <w:rFonts w:asciiTheme="minorHAnsi" w:hAnsiTheme="minorHAnsi" w:cstheme="minorHAnsi"/>
          <w:b/>
          <w:i/>
        </w:rPr>
        <w:t>Biology of Reproduction</w:t>
      </w:r>
      <w:r w:rsidRPr="00903843">
        <w:rPr>
          <w:rFonts w:asciiTheme="minorHAnsi" w:hAnsiTheme="minorHAnsi" w:cstheme="minorHAnsi"/>
        </w:rPr>
        <w:t xml:space="preserve"> </w:t>
      </w:r>
      <w:r w:rsidRPr="00903843">
        <w:rPr>
          <w:rStyle w:val="Strong"/>
          <w:rFonts w:asciiTheme="minorHAnsi" w:hAnsiTheme="minorHAnsi" w:cstheme="minorHAnsi"/>
        </w:rPr>
        <w:t>78</w:t>
      </w:r>
      <w:r w:rsidRPr="00903843">
        <w:rPr>
          <w:rFonts w:asciiTheme="minorHAnsi" w:hAnsiTheme="minorHAnsi" w:cstheme="minorHAnsi"/>
        </w:rPr>
        <w:t xml:space="preserve">: 103. </w:t>
      </w:r>
      <w:r w:rsidRPr="00903843">
        <w:rPr>
          <w:rFonts w:asciiTheme="minorHAnsi" w:hAnsiTheme="minorHAnsi" w:cstheme="minorHAnsi"/>
          <w:lang w:eastAsia="ko-KR"/>
        </w:rPr>
        <w:t>(Abstract series 214).</w:t>
      </w:r>
    </w:p>
    <w:p w14:paraId="30C1E4E9" w14:textId="77777777" w:rsidR="00903843" w:rsidRPr="00903843" w:rsidRDefault="00D46B45" w:rsidP="0012163F">
      <w:pPr>
        <w:numPr>
          <w:ilvl w:val="0"/>
          <w:numId w:val="28"/>
        </w:numPr>
        <w:jc w:val="both"/>
        <w:rPr>
          <w:rFonts w:asciiTheme="minorHAnsi" w:hAnsiTheme="minorHAnsi"/>
        </w:rPr>
      </w:pPr>
      <w:r w:rsidRPr="00903843">
        <w:rPr>
          <w:rFonts w:asciiTheme="minorHAnsi" w:hAnsiTheme="minorHAnsi" w:cstheme="minorHAnsi"/>
          <w:b/>
          <w:color w:val="000000"/>
          <w:lang w:eastAsia="ko-KR"/>
        </w:rPr>
        <w:t>Biswas D,</w:t>
      </w:r>
      <w:r w:rsidRPr="00903843">
        <w:rPr>
          <w:rFonts w:asciiTheme="minorHAnsi" w:hAnsiTheme="minorHAnsi" w:cstheme="minorHAnsi"/>
          <w:color w:val="000000"/>
          <w:lang w:eastAsia="ko-KR"/>
        </w:rPr>
        <w:t xml:space="preserve"> Lee JH, Jeong SH, Jeon BG, Jeung EB, Lee ES, Hyun SH. </w:t>
      </w:r>
      <w:r w:rsidRPr="00903843">
        <w:rPr>
          <w:rFonts w:asciiTheme="minorHAnsi" w:hAnsiTheme="minorHAnsi" w:cstheme="minorHAnsi"/>
          <w:b/>
          <w:color w:val="000000"/>
          <w:lang w:eastAsia="ko-KR"/>
        </w:rPr>
        <w:t xml:space="preserve">2008. </w:t>
      </w:r>
      <w:r w:rsidRPr="00903843">
        <w:rPr>
          <w:rFonts w:asciiTheme="minorHAnsi" w:hAnsiTheme="minorHAnsi" w:cstheme="minorHAnsi"/>
          <w:bCs/>
          <w:lang w:eastAsia="ko-KR"/>
        </w:rPr>
        <w:t>E</w:t>
      </w:r>
      <w:r w:rsidRPr="00903843">
        <w:rPr>
          <w:rFonts w:asciiTheme="minorHAnsi" w:hAnsiTheme="minorHAnsi" w:cstheme="minorHAnsi"/>
          <w:bCs/>
        </w:rPr>
        <w:t xml:space="preserve">ffect of vascular endothelial growth factor on </w:t>
      </w:r>
      <w:r w:rsidRPr="00903843">
        <w:rPr>
          <w:rFonts w:asciiTheme="minorHAnsi" w:hAnsiTheme="minorHAnsi" w:cstheme="minorHAnsi"/>
          <w:bCs/>
          <w:i/>
        </w:rPr>
        <w:t>in-vitro</w:t>
      </w:r>
      <w:r w:rsidRPr="00903843">
        <w:rPr>
          <w:rFonts w:asciiTheme="minorHAnsi" w:hAnsiTheme="minorHAnsi" w:cstheme="minorHAnsi"/>
          <w:bCs/>
        </w:rPr>
        <w:t xml:space="preserve"> produced porcine oocytes and their subsequent development: a parthenogenetic study</w:t>
      </w:r>
      <w:r w:rsidRPr="00903843">
        <w:rPr>
          <w:rFonts w:asciiTheme="minorHAnsi" w:hAnsiTheme="minorHAnsi" w:cstheme="minorHAnsi"/>
          <w:bCs/>
          <w:lang w:eastAsia="ko-KR"/>
        </w:rPr>
        <w:t xml:space="preserve">. </w:t>
      </w:r>
      <w:r w:rsidRPr="00903843">
        <w:rPr>
          <w:rFonts w:asciiTheme="minorHAnsi" w:hAnsiTheme="minorHAnsi" w:cstheme="minorHAnsi"/>
          <w:b/>
          <w:bCs/>
          <w:i/>
          <w:lang w:eastAsia="ko-KR"/>
        </w:rPr>
        <w:t>Reproduction, Fertility and Development</w:t>
      </w:r>
      <w:r w:rsidRPr="00903843">
        <w:rPr>
          <w:rFonts w:asciiTheme="minorHAnsi" w:hAnsiTheme="minorHAnsi" w:cstheme="minorHAnsi"/>
          <w:bCs/>
          <w:lang w:eastAsia="ko-KR"/>
        </w:rPr>
        <w:t xml:space="preserve"> 20 (1): 130 (Abstract series 99). Proceeding of the Annual Conference of the International Embryo Transfer Society, USA, 5-9 January 2008.</w:t>
      </w:r>
    </w:p>
    <w:p w14:paraId="19778202" w14:textId="77777777" w:rsidR="00903843" w:rsidRPr="00903843" w:rsidRDefault="00D46B45" w:rsidP="000857F2">
      <w:pPr>
        <w:numPr>
          <w:ilvl w:val="0"/>
          <w:numId w:val="28"/>
        </w:numPr>
        <w:jc w:val="both"/>
        <w:rPr>
          <w:rFonts w:asciiTheme="minorHAnsi" w:hAnsiTheme="minorHAnsi"/>
        </w:rPr>
      </w:pPr>
      <w:r w:rsidRPr="00903843">
        <w:rPr>
          <w:rFonts w:asciiTheme="minorHAnsi" w:hAnsiTheme="minorHAnsi" w:cs="Arial"/>
          <w:b/>
          <w:color w:val="000000"/>
          <w:lang w:eastAsia="ko-KR"/>
        </w:rPr>
        <w:t>Biswas D,</w:t>
      </w:r>
      <w:r w:rsidRPr="00903843">
        <w:rPr>
          <w:rFonts w:asciiTheme="minorHAnsi" w:hAnsiTheme="minorHAnsi" w:cs="Arial"/>
          <w:color w:val="000000"/>
          <w:lang w:eastAsia="ko-KR"/>
        </w:rPr>
        <w:t xml:space="preserve"> Lee JH, Jeong SH, Jeon BG, Jeung EB, Lee ES, Hyun SH. </w:t>
      </w:r>
      <w:r w:rsidRPr="00903843">
        <w:rPr>
          <w:rFonts w:asciiTheme="minorHAnsi" w:hAnsiTheme="minorHAnsi" w:cs="Arial"/>
          <w:b/>
          <w:color w:val="000000"/>
          <w:lang w:eastAsia="ko-KR"/>
        </w:rPr>
        <w:t>2007</w:t>
      </w:r>
      <w:r w:rsidRPr="00903843">
        <w:rPr>
          <w:rFonts w:asciiTheme="minorHAnsi" w:hAnsiTheme="minorHAnsi" w:cs="Arial"/>
          <w:color w:val="000000"/>
          <w:lang w:eastAsia="ko-KR"/>
        </w:rPr>
        <w:t xml:space="preserve">. In-vitro maturation competence of porcine oocytes with vascular endothelial growth factor. 2007 International on advanced bioscience by </w:t>
      </w:r>
      <w:proofErr w:type="spellStart"/>
      <w:r w:rsidRPr="00903843">
        <w:rPr>
          <w:rFonts w:asciiTheme="minorHAnsi" w:hAnsiTheme="minorHAnsi" w:cs="Arial"/>
          <w:color w:val="000000"/>
          <w:lang w:eastAsia="ko-KR"/>
        </w:rPr>
        <w:t>BK21</w:t>
      </w:r>
      <w:proofErr w:type="spellEnd"/>
      <w:r w:rsidRPr="00903843">
        <w:rPr>
          <w:rFonts w:asciiTheme="minorHAnsi" w:hAnsiTheme="minorHAnsi" w:cs="Arial"/>
          <w:color w:val="000000"/>
          <w:lang w:eastAsia="ko-KR"/>
        </w:rPr>
        <w:t xml:space="preserve"> Veterinary Research Group of </w:t>
      </w:r>
      <w:proofErr w:type="spellStart"/>
      <w:r w:rsidRPr="00903843">
        <w:rPr>
          <w:rFonts w:asciiTheme="minorHAnsi" w:hAnsiTheme="minorHAnsi" w:cs="Arial"/>
          <w:color w:val="000000"/>
          <w:lang w:eastAsia="ko-KR"/>
        </w:rPr>
        <w:t>CBNU</w:t>
      </w:r>
      <w:proofErr w:type="spellEnd"/>
      <w:r w:rsidRPr="00903843">
        <w:rPr>
          <w:rFonts w:asciiTheme="minorHAnsi" w:hAnsiTheme="minorHAnsi" w:cs="Arial"/>
          <w:color w:val="000000"/>
          <w:lang w:eastAsia="ko-KR"/>
        </w:rPr>
        <w:t xml:space="preserve">. Organized by College of Veterinary Medicine, </w:t>
      </w:r>
      <w:proofErr w:type="spellStart"/>
      <w:r w:rsidRPr="00903843">
        <w:rPr>
          <w:rFonts w:asciiTheme="minorHAnsi" w:hAnsiTheme="minorHAnsi" w:cs="Arial"/>
          <w:color w:val="000000"/>
          <w:lang w:eastAsia="ko-KR"/>
        </w:rPr>
        <w:t>Chungbuk</w:t>
      </w:r>
      <w:proofErr w:type="spellEnd"/>
      <w:r w:rsidRPr="00903843">
        <w:rPr>
          <w:rFonts w:asciiTheme="minorHAnsi" w:hAnsiTheme="minorHAnsi" w:cs="Arial"/>
          <w:color w:val="000000"/>
          <w:lang w:eastAsia="ko-KR"/>
        </w:rPr>
        <w:t xml:space="preserve"> National University, June 15, 2007, p-69.</w:t>
      </w:r>
    </w:p>
    <w:p w14:paraId="18C34585" w14:textId="77777777" w:rsidR="00903843" w:rsidRPr="00903843" w:rsidRDefault="00D9750B" w:rsidP="007E0567">
      <w:pPr>
        <w:numPr>
          <w:ilvl w:val="0"/>
          <w:numId w:val="28"/>
        </w:numPr>
        <w:jc w:val="both"/>
        <w:rPr>
          <w:rFonts w:asciiTheme="minorHAnsi" w:hAnsiTheme="minorHAnsi"/>
        </w:rPr>
      </w:pPr>
      <w:r w:rsidRPr="00E81155">
        <w:rPr>
          <w:rFonts w:asciiTheme="minorHAnsi" w:hAnsiTheme="minorHAnsi"/>
          <w:lang w:val="nl-NL"/>
        </w:rPr>
        <w:t xml:space="preserve">SH </w:t>
      </w:r>
      <w:proofErr w:type="spellStart"/>
      <w:r w:rsidRPr="00E81155">
        <w:rPr>
          <w:rFonts w:asciiTheme="minorHAnsi" w:hAnsiTheme="minorHAnsi"/>
          <w:lang w:val="nl-NL"/>
        </w:rPr>
        <w:t>Jang</w:t>
      </w:r>
      <w:proofErr w:type="spellEnd"/>
      <w:r w:rsidRPr="00E81155">
        <w:rPr>
          <w:rFonts w:asciiTheme="minorHAnsi" w:hAnsiTheme="minorHAnsi"/>
          <w:lang w:val="nl-NL"/>
        </w:rPr>
        <w:t xml:space="preserve">, SS Kwak, </w:t>
      </w:r>
      <w:r w:rsidRPr="00E81155">
        <w:rPr>
          <w:rFonts w:asciiTheme="minorHAnsi" w:hAnsiTheme="minorHAnsi"/>
          <w:b/>
          <w:lang w:val="nl-NL"/>
        </w:rPr>
        <w:t>D Biswas</w:t>
      </w:r>
      <w:r w:rsidRPr="00E81155">
        <w:rPr>
          <w:rFonts w:asciiTheme="minorHAnsi" w:hAnsiTheme="minorHAnsi"/>
          <w:lang w:val="nl-NL"/>
        </w:rPr>
        <w:t xml:space="preserve">, SH </w:t>
      </w:r>
      <w:proofErr w:type="spellStart"/>
      <w:r w:rsidRPr="00E81155">
        <w:rPr>
          <w:rFonts w:asciiTheme="minorHAnsi" w:hAnsiTheme="minorHAnsi"/>
          <w:lang w:val="nl-NL"/>
        </w:rPr>
        <w:t>Hyun</w:t>
      </w:r>
      <w:proofErr w:type="spellEnd"/>
      <w:r w:rsidRPr="00E81155">
        <w:rPr>
          <w:rFonts w:asciiTheme="minorHAnsi" w:hAnsiTheme="minorHAnsi"/>
          <w:lang w:val="nl-NL"/>
        </w:rPr>
        <w:t xml:space="preserve">. </w:t>
      </w:r>
      <w:r w:rsidRPr="00E81155">
        <w:rPr>
          <w:rFonts w:asciiTheme="minorHAnsi" w:hAnsiTheme="minorHAnsi"/>
          <w:b/>
          <w:lang w:val="nl-NL"/>
        </w:rPr>
        <w:t>2010</w:t>
      </w:r>
      <w:r w:rsidRPr="00E81155">
        <w:rPr>
          <w:rFonts w:asciiTheme="minorHAnsi" w:hAnsiTheme="minorHAnsi"/>
          <w:lang w:val="nl-NL"/>
        </w:rPr>
        <w:t xml:space="preserve">. </w:t>
      </w:r>
      <w:r w:rsidRPr="00903843">
        <w:rPr>
          <w:rFonts w:asciiTheme="minorHAnsi" w:hAnsiTheme="minorHAnsi"/>
        </w:rPr>
        <w:t>Microbial Contamination (Enterobacter cloacae) Derived from Egg Yolk, Frozen Semen Extender, in Porcine In Vitro Fertilized (IVF) and Cultured (</w:t>
      </w:r>
      <w:proofErr w:type="spellStart"/>
      <w:r w:rsidRPr="00903843">
        <w:rPr>
          <w:rFonts w:asciiTheme="minorHAnsi" w:hAnsiTheme="minorHAnsi"/>
        </w:rPr>
        <w:t>IVC</w:t>
      </w:r>
      <w:proofErr w:type="spellEnd"/>
      <w:r w:rsidRPr="00903843">
        <w:rPr>
          <w:rFonts w:asciiTheme="minorHAnsi" w:hAnsiTheme="minorHAnsi"/>
        </w:rPr>
        <w:t>) Embryos The 10th International Symposium on Developmental Biotechnology, 37-37</w:t>
      </w:r>
    </w:p>
    <w:p w14:paraId="164EBB0A" w14:textId="77777777" w:rsidR="005A18EF" w:rsidRPr="00903843" w:rsidRDefault="005A18EF" w:rsidP="009663F8">
      <w:pPr>
        <w:pStyle w:val="ListParagraph"/>
        <w:numPr>
          <w:ilvl w:val="0"/>
          <w:numId w:val="28"/>
        </w:numPr>
        <w:jc w:val="both"/>
        <w:rPr>
          <w:rStyle w:val="gsincb"/>
          <w:rFonts w:asciiTheme="minorHAnsi" w:hAnsiTheme="minorHAnsi"/>
        </w:rPr>
      </w:pPr>
      <w:r w:rsidRPr="00903843">
        <w:rPr>
          <w:rFonts w:asciiTheme="minorHAnsi" w:hAnsiTheme="minorHAnsi"/>
          <w:b/>
        </w:rPr>
        <w:t>D Biswas</w:t>
      </w:r>
      <w:r w:rsidRPr="00903843">
        <w:rPr>
          <w:rFonts w:asciiTheme="minorHAnsi" w:hAnsiTheme="minorHAnsi"/>
        </w:rPr>
        <w:t xml:space="preserve">, YB Jeon, GH Kim, EB Jeung, SH Hyun. </w:t>
      </w:r>
      <w:r w:rsidRPr="00903843">
        <w:rPr>
          <w:rFonts w:asciiTheme="minorHAnsi" w:hAnsiTheme="minorHAnsi"/>
          <w:b/>
        </w:rPr>
        <w:t>2010</w:t>
      </w:r>
      <w:r w:rsidRPr="00903843">
        <w:rPr>
          <w:rFonts w:asciiTheme="minorHAnsi" w:hAnsiTheme="minorHAnsi"/>
        </w:rPr>
        <w:t xml:space="preserve">. Effects of VEGF Supplementation in In Vitro Maturation Media on Preimplantation Development of Parthenogenetic and SCNT Embryos in Pigs. The 10th International Symposium on Developmental Biotechnology, 51-51, </w:t>
      </w:r>
      <w:r w:rsidRPr="00903843">
        <w:rPr>
          <w:rStyle w:val="gscah"/>
          <w:rFonts w:asciiTheme="minorHAnsi" w:hAnsiTheme="minorHAnsi"/>
        </w:rPr>
        <w:t>2010</w:t>
      </w:r>
    </w:p>
    <w:p w14:paraId="656A1931" w14:textId="77777777" w:rsidR="00D9750B" w:rsidRPr="00DE55F5" w:rsidRDefault="005A18EF" w:rsidP="005A18EF">
      <w:pPr>
        <w:pStyle w:val="ListParagraph"/>
        <w:numPr>
          <w:ilvl w:val="0"/>
          <w:numId w:val="28"/>
        </w:numPr>
        <w:tabs>
          <w:tab w:val="left" w:pos="8829"/>
          <w:tab w:val="left" w:pos="8880"/>
        </w:tabs>
        <w:jc w:val="both"/>
        <w:rPr>
          <w:rFonts w:asciiTheme="minorHAnsi" w:hAnsiTheme="minorHAnsi"/>
        </w:rPr>
      </w:pPr>
      <w:r w:rsidRPr="00DE55F5">
        <w:rPr>
          <w:rFonts w:asciiTheme="minorHAnsi" w:hAnsiTheme="minorHAnsi"/>
        </w:rPr>
        <w:t xml:space="preserve">SS Kwak, </w:t>
      </w:r>
      <w:r w:rsidRPr="00DE55F5">
        <w:rPr>
          <w:rFonts w:asciiTheme="minorHAnsi" w:hAnsiTheme="minorHAnsi"/>
          <w:b/>
        </w:rPr>
        <w:t>D Biswas</w:t>
      </w:r>
      <w:r w:rsidRPr="00DE55F5">
        <w:rPr>
          <w:rFonts w:asciiTheme="minorHAnsi" w:hAnsiTheme="minorHAnsi"/>
        </w:rPr>
        <w:t xml:space="preserve">, SH Hyun </w:t>
      </w:r>
      <w:r w:rsidR="00D9750B" w:rsidRPr="00DE55F5">
        <w:rPr>
          <w:rFonts w:asciiTheme="minorHAnsi" w:hAnsiTheme="minorHAnsi"/>
        </w:rPr>
        <w:t>Porcine Granulocyte-macrophage Colony-stimulating Factor (</w:t>
      </w:r>
      <w:proofErr w:type="spellStart"/>
      <w:r w:rsidR="00D9750B" w:rsidRPr="00DE55F5">
        <w:rPr>
          <w:rFonts w:asciiTheme="minorHAnsi" w:hAnsiTheme="minorHAnsi"/>
        </w:rPr>
        <w:t>pGM</w:t>
      </w:r>
      <w:proofErr w:type="spellEnd"/>
      <w:r w:rsidR="00D9750B" w:rsidRPr="00DE55F5">
        <w:rPr>
          <w:rFonts w:asciiTheme="minorHAnsi" w:hAnsiTheme="minorHAnsi"/>
        </w:rPr>
        <w:t>-CSF) Promotes Developmental Potential of Porcine In Vitro Fertilized Embryos</w:t>
      </w:r>
      <w:r w:rsidRPr="00DE55F5">
        <w:rPr>
          <w:rFonts w:asciiTheme="minorHAnsi" w:hAnsiTheme="minorHAnsi"/>
        </w:rPr>
        <w:t xml:space="preserve">. </w:t>
      </w:r>
      <w:r w:rsidR="00D9750B" w:rsidRPr="00DE55F5">
        <w:rPr>
          <w:rFonts w:asciiTheme="minorHAnsi" w:hAnsiTheme="minorHAnsi"/>
        </w:rPr>
        <w:t>The 10th International Symposium on Developmental Biotechnology, 38-38</w:t>
      </w:r>
      <w:r w:rsidRPr="00DE55F5">
        <w:rPr>
          <w:rFonts w:asciiTheme="minorHAnsi" w:hAnsiTheme="minorHAnsi"/>
        </w:rPr>
        <w:t>.</w:t>
      </w:r>
    </w:p>
    <w:p w14:paraId="32554D3C" w14:textId="77777777" w:rsidR="00D46B45" w:rsidRPr="00DE55F5" w:rsidRDefault="00D46B45" w:rsidP="00917D5D">
      <w:pPr>
        <w:numPr>
          <w:ilvl w:val="0"/>
          <w:numId w:val="28"/>
        </w:numPr>
        <w:jc w:val="both"/>
        <w:rPr>
          <w:rFonts w:asciiTheme="minorHAnsi" w:hAnsiTheme="minorHAnsi" w:cs="Arial"/>
          <w:color w:val="000000"/>
        </w:rPr>
      </w:pPr>
      <w:r w:rsidRPr="00DE55F5">
        <w:rPr>
          <w:rFonts w:asciiTheme="minorHAnsi" w:hAnsiTheme="minorHAnsi" w:cs="Arial"/>
          <w:color w:val="000000"/>
          <w:lang w:eastAsia="ko-KR"/>
        </w:rPr>
        <w:lastRenderedPageBreak/>
        <w:t>Lee JH,</w:t>
      </w:r>
      <w:r w:rsidRPr="00DE55F5">
        <w:rPr>
          <w:rFonts w:asciiTheme="minorHAnsi" w:hAnsiTheme="minorHAnsi" w:cs="Arial"/>
          <w:b/>
          <w:color w:val="000000"/>
          <w:lang w:eastAsia="ko-KR"/>
        </w:rPr>
        <w:t xml:space="preserve"> Biswas D,</w:t>
      </w:r>
      <w:r w:rsidRPr="00DE55F5">
        <w:rPr>
          <w:rFonts w:asciiTheme="minorHAnsi" w:hAnsiTheme="minorHAnsi" w:cs="Arial"/>
          <w:color w:val="000000"/>
          <w:lang w:eastAsia="ko-KR"/>
        </w:rPr>
        <w:t xml:space="preserve"> Jeong SH, Jeon BG, Jeung EB, Lee ES, Hyun SH. </w:t>
      </w:r>
      <w:r w:rsidRPr="00DE55F5">
        <w:rPr>
          <w:rFonts w:asciiTheme="minorHAnsi" w:hAnsiTheme="minorHAnsi" w:cs="Arial"/>
          <w:b/>
          <w:color w:val="000000"/>
          <w:lang w:eastAsia="ko-KR"/>
        </w:rPr>
        <w:t>2007</w:t>
      </w:r>
      <w:r w:rsidRPr="00DE55F5">
        <w:rPr>
          <w:rFonts w:asciiTheme="minorHAnsi" w:hAnsiTheme="minorHAnsi" w:cs="Arial"/>
          <w:color w:val="000000"/>
          <w:lang w:eastAsia="ko-KR"/>
        </w:rPr>
        <w:t xml:space="preserve">. Amphiregulin affects blastocyst quality on preimplantation development of in-vitro fertilized and </w:t>
      </w:r>
      <w:proofErr w:type="spellStart"/>
      <w:r w:rsidRPr="00DE55F5">
        <w:rPr>
          <w:rFonts w:asciiTheme="minorHAnsi" w:hAnsiTheme="minorHAnsi" w:cs="Arial"/>
          <w:color w:val="000000"/>
          <w:lang w:eastAsia="ko-KR"/>
        </w:rPr>
        <w:t>pathenogenetic</w:t>
      </w:r>
      <w:proofErr w:type="spellEnd"/>
      <w:r w:rsidRPr="00DE55F5">
        <w:rPr>
          <w:rFonts w:asciiTheme="minorHAnsi" w:hAnsiTheme="minorHAnsi" w:cs="Arial"/>
          <w:color w:val="000000"/>
          <w:lang w:eastAsia="ko-KR"/>
        </w:rPr>
        <w:t xml:space="preserve"> porcine embryo. 2007 International on advanced bioscience by </w:t>
      </w:r>
      <w:proofErr w:type="spellStart"/>
      <w:r w:rsidRPr="00DE55F5">
        <w:rPr>
          <w:rFonts w:asciiTheme="minorHAnsi" w:hAnsiTheme="minorHAnsi" w:cs="Arial"/>
          <w:color w:val="000000"/>
          <w:lang w:eastAsia="ko-KR"/>
        </w:rPr>
        <w:t>BK21</w:t>
      </w:r>
      <w:proofErr w:type="spellEnd"/>
      <w:r w:rsidRPr="00DE55F5">
        <w:rPr>
          <w:rFonts w:asciiTheme="minorHAnsi" w:hAnsiTheme="minorHAnsi" w:cs="Arial"/>
          <w:color w:val="000000"/>
          <w:lang w:eastAsia="ko-KR"/>
        </w:rPr>
        <w:t xml:space="preserve"> Veterinary Research Group of </w:t>
      </w:r>
      <w:proofErr w:type="spellStart"/>
      <w:r w:rsidRPr="00DE55F5">
        <w:rPr>
          <w:rFonts w:asciiTheme="minorHAnsi" w:hAnsiTheme="minorHAnsi" w:cs="Arial"/>
          <w:color w:val="000000"/>
          <w:lang w:eastAsia="ko-KR"/>
        </w:rPr>
        <w:t>CBNU</w:t>
      </w:r>
      <w:proofErr w:type="spellEnd"/>
      <w:r w:rsidRPr="00DE55F5">
        <w:rPr>
          <w:rFonts w:asciiTheme="minorHAnsi" w:hAnsiTheme="minorHAnsi" w:cs="Arial"/>
          <w:color w:val="000000"/>
          <w:lang w:eastAsia="ko-KR"/>
        </w:rPr>
        <w:t xml:space="preserve">. Organized by College of Veterinary Medicine, </w:t>
      </w:r>
      <w:proofErr w:type="spellStart"/>
      <w:r w:rsidRPr="00DE55F5">
        <w:rPr>
          <w:rFonts w:asciiTheme="minorHAnsi" w:hAnsiTheme="minorHAnsi" w:cs="Arial"/>
          <w:color w:val="000000"/>
          <w:lang w:eastAsia="ko-KR"/>
        </w:rPr>
        <w:t>Chungbuk</w:t>
      </w:r>
      <w:proofErr w:type="spellEnd"/>
      <w:r w:rsidRPr="00DE55F5">
        <w:rPr>
          <w:rFonts w:asciiTheme="minorHAnsi" w:hAnsiTheme="minorHAnsi" w:cs="Arial"/>
          <w:color w:val="000000"/>
          <w:lang w:eastAsia="ko-KR"/>
        </w:rPr>
        <w:t xml:space="preserve"> National University, June 15, 2007, p-68.</w:t>
      </w:r>
    </w:p>
    <w:p w14:paraId="0D80C7DF" w14:textId="77777777" w:rsidR="00D46B45" w:rsidRPr="00DE55F5" w:rsidRDefault="00D46B45" w:rsidP="00917D5D">
      <w:pPr>
        <w:numPr>
          <w:ilvl w:val="0"/>
          <w:numId w:val="28"/>
        </w:numPr>
        <w:jc w:val="both"/>
        <w:rPr>
          <w:rFonts w:asciiTheme="minorHAnsi" w:hAnsiTheme="minorHAnsi" w:cs="Arial"/>
          <w:color w:val="000000"/>
        </w:rPr>
      </w:pPr>
      <w:r w:rsidRPr="00DE55F5">
        <w:rPr>
          <w:rFonts w:asciiTheme="minorHAnsi" w:hAnsiTheme="minorHAnsi" w:cs="Arial"/>
          <w:color w:val="000000"/>
          <w:lang w:eastAsia="ko-KR"/>
        </w:rPr>
        <w:t>Jeong SH,</w:t>
      </w:r>
      <w:r w:rsidRPr="00DE55F5">
        <w:rPr>
          <w:rFonts w:asciiTheme="minorHAnsi" w:hAnsiTheme="minorHAnsi" w:cs="Arial"/>
          <w:b/>
          <w:color w:val="000000"/>
          <w:lang w:eastAsia="ko-KR"/>
        </w:rPr>
        <w:t xml:space="preserve"> Biswas D,</w:t>
      </w:r>
      <w:r w:rsidRPr="00DE55F5">
        <w:rPr>
          <w:rFonts w:asciiTheme="minorHAnsi" w:hAnsiTheme="minorHAnsi" w:cs="Arial"/>
          <w:color w:val="000000"/>
          <w:lang w:eastAsia="ko-KR"/>
        </w:rPr>
        <w:t xml:space="preserve"> Lee JH, Jeon BG, Jeung EB, Lee ES, Hyun SH. </w:t>
      </w:r>
      <w:r w:rsidRPr="00DE55F5">
        <w:rPr>
          <w:rFonts w:asciiTheme="minorHAnsi" w:hAnsiTheme="minorHAnsi" w:cs="Arial"/>
          <w:b/>
          <w:color w:val="000000"/>
          <w:lang w:eastAsia="ko-KR"/>
        </w:rPr>
        <w:t xml:space="preserve">2007. </w:t>
      </w:r>
      <w:r w:rsidRPr="00DE55F5">
        <w:rPr>
          <w:rFonts w:asciiTheme="minorHAnsi" w:hAnsiTheme="minorHAnsi" w:cs="Arial"/>
          <w:color w:val="000000"/>
          <w:lang w:eastAsia="ko-KR"/>
        </w:rPr>
        <w:t xml:space="preserve">Effects of amphiregulin on oocyte maturation and development ability for porcine in-vitro fertilized embryos. 2007 International on advanced bioscience by </w:t>
      </w:r>
      <w:proofErr w:type="spellStart"/>
      <w:r w:rsidRPr="00DE55F5">
        <w:rPr>
          <w:rFonts w:asciiTheme="minorHAnsi" w:hAnsiTheme="minorHAnsi" w:cs="Arial"/>
          <w:color w:val="000000"/>
          <w:lang w:eastAsia="ko-KR"/>
        </w:rPr>
        <w:t>BK21</w:t>
      </w:r>
      <w:proofErr w:type="spellEnd"/>
      <w:r w:rsidRPr="00DE55F5">
        <w:rPr>
          <w:rFonts w:asciiTheme="minorHAnsi" w:hAnsiTheme="minorHAnsi" w:cs="Arial"/>
          <w:color w:val="000000"/>
          <w:lang w:eastAsia="ko-KR"/>
        </w:rPr>
        <w:t xml:space="preserve"> Veterinary Research Group of </w:t>
      </w:r>
      <w:proofErr w:type="spellStart"/>
      <w:r w:rsidRPr="00DE55F5">
        <w:rPr>
          <w:rFonts w:asciiTheme="minorHAnsi" w:hAnsiTheme="minorHAnsi" w:cs="Arial"/>
          <w:color w:val="000000"/>
          <w:lang w:eastAsia="ko-KR"/>
        </w:rPr>
        <w:t>CBNU</w:t>
      </w:r>
      <w:proofErr w:type="spellEnd"/>
      <w:r w:rsidRPr="00DE55F5">
        <w:rPr>
          <w:rFonts w:asciiTheme="minorHAnsi" w:hAnsiTheme="minorHAnsi" w:cs="Arial"/>
          <w:color w:val="000000"/>
          <w:lang w:eastAsia="ko-KR"/>
        </w:rPr>
        <w:t xml:space="preserve">. Organized by College of Veterinary Medicine, </w:t>
      </w:r>
      <w:proofErr w:type="spellStart"/>
      <w:r w:rsidRPr="00DE55F5">
        <w:rPr>
          <w:rFonts w:asciiTheme="minorHAnsi" w:hAnsiTheme="minorHAnsi" w:cs="Arial"/>
          <w:color w:val="000000"/>
          <w:lang w:eastAsia="ko-KR"/>
        </w:rPr>
        <w:t>Chungbuk</w:t>
      </w:r>
      <w:proofErr w:type="spellEnd"/>
      <w:r w:rsidRPr="00DE55F5">
        <w:rPr>
          <w:rFonts w:asciiTheme="minorHAnsi" w:hAnsiTheme="minorHAnsi" w:cs="Arial"/>
          <w:color w:val="000000"/>
          <w:lang w:eastAsia="ko-KR"/>
        </w:rPr>
        <w:t xml:space="preserve"> National University, June 15, 2007, p-70.</w:t>
      </w:r>
    </w:p>
    <w:p w14:paraId="20807E05" w14:textId="77777777" w:rsidR="00D46B45" w:rsidRPr="00DE55F5" w:rsidRDefault="00D46B45" w:rsidP="00917D5D">
      <w:pPr>
        <w:numPr>
          <w:ilvl w:val="0"/>
          <w:numId w:val="28"/>
        </w:numPr>
        <w:jc w:val="both"/>
        <w:rPr>
          <w:rFonts w:asciiTheme="minorHAnsi" w:hAnsiTheme="minorHAnsi" w:cs="Arial"/>
          <w:color w:val="000000"/>
        </w:rPr>
      </w:pPr>
      <w:r w:rsidRPr="00DE55F5">
        <w:rPr>
          <w:rFonts w:asciiTheme="minorHAnsi" w:hAnsiTheme="minorHAnsi" w:cs="Arial"/>
          <w:color w:val="000000"/>
          <w:lang w:eastAsia="ko-KR"/>
        </w:rPr>
        <w:t>Jeong SH, Lee JH,</w:t>
      </w:r>
      <w:r w:rsidRPr="00DE55F5">
        <w:rPr>
          <w:rFonts w:asciiTheme="minorHAnsi" w:hAnsiTheme="minorHAnsi" w:cs="Arial"/>
          <w:b/>
          <w:color w:val="000000"/>
          <w:lang w:eastAsia="ko-KR"/>
        </w:rPr>
        <w:t xml:space="preserve"> Biswas D,</w:t>
      </w:r>
      <w:r w:rsidRPr="00DE55F5">
        <w:rPr>
          <w:rFonts w:asciiTheme="minorHAnsi" w:hAnsiTheme="minorHAnsi" w:cs="Arial"/>
          <w:color w:val="000000"/>
          <w:lang w:eastAsia="ko-KR"/>
        </w:rPr>
        <w:t xml:space="preserve"> Jeon BG, Jeung EB, Lee ES, Hyun SH. </w:t>
      </w:r>
      <w:r w:rsidRPr="00DE55F5">
        <w:rPr>
          <w:rFonts w:asciiTheme="minorHAnsi" w:hAnsiTheme="minorHAnsi" w:cs="Arial"/>
          <w:b/>
          <w:color w:val="000000"/>
          <w:lang w:eastAsia="ko-KR"/>
        </w:rPr>
        <w:t>2007</w:t>
      </w:r>
      <w:r w:rsidRPr="00DE55F5">
        <w:rPr>
          <w:rFonts w:asciiTheme="minorHAnsi" w:hAnsiTheme="minorHAnsi" w:cs="Arial"/>
          <w:color w:val="000000"/>
          <w:lang w:eastAsia="ko-KR"/>
        </w:rPr>
        <w:t>. Effects of amphiregulin on oocyte maturation and development ability for porcine in-vitro fertilized embryos. 2007 International Symposium of Preventive Medicine organized by the Korean Society of Veterinary Science. Proceedings Korean Journal of Veterinary Medicine, Vol. 47, No. 1 (Supplement), April 2007: 129.</w:t>
      </w:r>
    </w:p>
    <w:p w14:paraId="7C6F4EA5" w14:textId="00561FF1" w:rsidR="00D9750B" w:rsidRPr="00DE55F5" w:rsidRDefault="005A18EF" w:rsidP="00917D5D">
      <w:pPr>
        <w:pStyle w:val="ListParagraph"/>
        <w:numPr>
          <w:ilvl w:val="0"/>
          <w:numId w:val="28"/>
        </w:numPr>
        <w:jc w:val="both"/>
        <w:rPr>
          <w:rFonts w:asciiTheme="minorHAnsi" w:hAnsiTheme="minorHAnsi"/>
        </w:rPr>
      </w:pPr>
      <w:r w:rsidRPr="00DE55F5">
        <w:rPr>
          <w:rFonts w:asciiTheme="minorHAnsi" w:hAnsiTheme="minorHAnsi"/>
        </w:rPr>
        <w:t xml:space="preserve">JH Lee, E Lee, </w:t>
      </w:r>
      <w:r w:rsidRPr="00917D5D">
        <w:rPr>
          <w:rFonts w:asciiTheme="minorHAnsi" w:hAnsiTheme="minorHAnsi"/>
          <w:b/>
        </w:rPr>
        <w:t>D Biswas</w:t>
      </w:r>
      <w:r w:rsidRPr="00DE55F5">
        <w:rPr>
          <w:rFonts w:asciiTheme="minorHAnsi" w:hAnsiTheme="minorHAnsi"/>
        </w:rPr>
        <w:t>, EB Jeung, SH Hyun.</w:t>
      </w:r>
      <w:r w:rsidR="00286CD1">
        <w:rPr>
          <w:rFonts w:asciiTheme="minorHAnsi" w:hAnsiTheme="minorHAnsi"/>
        </w:rPr>
        <w:t xml:space="preserve"> </w:t>
      </w:r>
      <w:r w:rsidRPr="00DE55F5">
        <w:rPr>
          <w:rFonts w:asciiTheme="minorHAnsi" w:hAnsiTheme="minorHAnsi"/>
        </w:rPr>
        <w:t xml:space="preserve">2007. </w:t>
      </w:r>
      <w:proofErr w:type="spellStart"/>
      <w:r w:rsidR="00D9750B" w:rsidRPr="00DE55F5">
        <w:rPr>
          <w:rFonts w:asciiTheme="minorHAnsi" w:hAnsiTheme="minorHAnsi"/>
        </w:rPr>
        <w:t>Amphireglin</w:t>
      </w:r>
      <w:proofErr w:type="spellEnd"/>
      <w:r w:rsidR="00D9750B" w:rsidRPr="00DE55F5">
        <w:rPr>
          <w:rFonts w:asciiTheme="minorHAnsi" w:hAnsiTheme="minorHAnsi"/>
        </w:rPr>
        <w:t xml:space="preserve"> promote the proliferations of </w:t>
      </w:r>
      <w:proofErr w:type="spellStart"/>
      <w:r w:rsidR="00D9750B" w:rsidRPr="00DE55F5">
        <w:rPr>
          <w:rFonts w:asciiTheme="minorHAnsi" w:hAnsiTheme="minorHAnsi"/>
        </w:rPr>
        <w:t>TE</w:t>
      </w:r>
      <w:proofErr w:type="spellEnd"/>
      <w:r w:rsidR="00D9750B" w:rsidRPr="00DE55F5">
        <w:rPr>
          <w:rFonts w:asciiTheme="minorHAnsi" w:hAnsiTheme="minorHAnsi"/>
        </w:rPr>
        <w:t xml:space="preserve"> cells derived from porcine parthenotes</w:t>
      </w:r>
      <w:r w:rsidRPr="00DE55F5">
        <w:rPr>
          <w:rFonts w:asciiTheme="minorHAnsi" w:hAnsiTheme="minorHAnsi"/>
        </w:rPr>
        <w:t xml:space="preserve">. </w:t>
      </w:r>
      <w:r w:rsidR="00D9750B" w:rsidRPr="00DE55F5">
        <w:rPr>
          <w:rFonts w:asciiTheme="minorHAnsi"/>
        </w:rPr>
        <w:t>제</w:t>
      </w:r>
      <w:r w:rsidR="00D9750B" w:rsidRPr="00DE55F5">
        <w:rPr>
          <w:rFonts w:asciiTheme="minorHAnsi" w:hAnsiTheme="minorHAnsi"/>
        </w:rPr>
        <w:t xml:space="preserve"> 7 </w:t>
      </w:r>
      <w:r w:rsidR="00D9750B" w:rsidRPr="00DE55F5">
        <w:rPr>
          <w:rFonts w:asciiTheme="minorHAnsi"/>
        </w:rPr>
        <w:t>회</w:t>
      </w:r>
      <w:r w:rsidR="00D9750B" w:rsidRPr="00DE55F5">
        <w:rPr>
          <w:rFonts w:asciiTheme="minorHAnsi" w:hAnsiTheme="minorHAnsi"/>
        </w:rPr>
        <w:t xml:space="preserve"> </w:t>
      </w:r>
      <w:proofErr w:type="spellStart"/>
      <w:r w:rsidR="00D9750B" w:rsidRPr="00DE55F5">
        <w:rPr>
          <w:rFonts w:asciiTheme="minorHAnsi"/>
        </w:rPr>
        <w:t>발생공학</w:t>
      </w:r>
      <w:proofErr w:type="spellEnd"/>
      <w:r w:rsidR="00D9750B" w:rsidRPr="00DE55F5">
        <w:rPr>
          <w:rFonts w:asciiTheme="minorHAnsi" w:hAnsiTheme="minorHAnsi"/>
        </w:rPr>
        <w:t xml:space="preserve"> </w:t>
      </w:r>
      <w:proofErr w:type="spellStart"/>
      <w:r w:rsidR="00D9750B" w:rsidRPr="00DE55F5">
        <w:rPr>
          <w:rFonts w:asciiTheme="minorHAnsi"/>
        </w:rPr>
        <w:t>국제심포지움</w:t>
      </w:r>
      <w:proofErr w:type="spellEnd"/>
      <w:r w:rsidR="00D9750B" w:rsidRPr="00DE55F5">
        <w:rPr>
          <w:rFonts w:asciiTheme="minorHAnsi" w:hAnsiTheme="minorHAnsi"/>
        </w:rPr>
        <w:t xml:space="preserve"> </w:t>
      </w:r>
      <w:r w:rsidR="00D9750B" w:rsidRPr="00DE55F5">
        <w:rPr>
          <w:rFonts w:asciiTheme="minorHAnsi"/>
        </w:rPr>
        <w:t>및</w:t>
      </w:r>
      <w:r w:rsidR="00D9750B" w:rsidRPr="00DE55F5">
        <w:rPr>
          <w:rFonts w:asciiTheme="minorHAnsi" w:hAnsiTheme="minorHAnsi"/>
        </w:rPr>
        <w:t xml:space="preserve"> </w:t>
      </w:r>
      <w:proofErr w:type="spellStart"/>
      <w:r w:rsidR="00D9750B" w:rsidRPr="00DE55F5">
        <w:rPr>
          <w:rFonts w:asciiTheme="minorHAnsi"/>
        </w:rPr>
        <w:t>학술대회</w:t>
      </w:r>
      <w:proofErr w:type="spellEnd"/>
      <w:r w:rsidR="00D9750B" w:rsidRPr="00DE55F5">
        <w:rPr>
          <w:rFonts w:asciiTheme="minorHAnsi" w:hAnsiTheme="minorHAnsi"/>
        </w:rPr>
        <w:t>, 59-59</w:t>
      </w:r>
    </w:p>
    <w:p w14:paraId="5528FF0F" w14:textId="77777777" w:rsidR="00D9750B" w:rsidRPr="00DE55F5" w:rsidRDefault="005A18EF" w:rsidP="00917D5D">
      <w:pPr>
        <w:pStyle w:val="ListParagraph"/>
        <w:numPr>
          <w:ilvl w:val="0"/>
          <w:numId w:val="28"/>
        </w:numPr>
        <w:jc w:val="both"/>
        <w:rPr>
          <w:rFonts w:asciiTheme="minorHAnsi" w:hAnsiTheme="minorHAnsi"/>
        </w:rPr>
      </w:pPr>
      <w:r w:rsidRPr="00DE55F5">
        <w:rPr>
          <w:rFonts w:asciiTheme="minorHAnsi" w:hAnsiTheme="minorHAnsi"/>
        </w:rPr>
        <w:t xml:space="preserve">SH Jeong, </w:t>
      </w:r>
      <w:r w:rsidRPr="00917D5D">
        <w:rPr>
          <w:rFonts w:asciiTheme="minorHAnsi" w:hAnsiTheme="minorHAnsi"/>
          <w:b/>
        </w:rPr>
        <w:t>D Biswas</w:t>
      </w:r>
      <w:r w:rsidRPr="00DE55F5">
        <w:rPr>
          <w:rFonts w:asciiTheme="minorHAnsi" w:hAnsiTheme="minorHAnsi"/>
        </w:rPr>
        <w:t xml:space="preserve">, EB Jeung, SH Hyun. 2007. </w:t>
      </w:r>
      <w:r w:rsidR="00D9750B" w:rsidRPr="00DE55F5">
        <w:rPr>
          <w:rFonts w:asciiTheme="minorHAnsi" w:hAnsiTheme="minorHAnsi"/>
        </w:rPr>
        <w:t xml:space="preserve">Prevention and Control of Antimicrobial Resistance and Zoonoses: Effects of amphiregulin on oocyte maturation and developmental ability </w:t>
      </w:r>
      <w:r w:rsidRPr="00DE55F5">
        <w:rPr>
          <w:rFonts w:asciiTheme="minorHAnsi" w:hAnsiTheme="minorHAnsi"/>
        </w:rPr>
        <w:t xml:space="preserve">for the porcine in vitro fertilization. </w:t>
      </w:r>
      <w:proofErr w:type="spellStart"/>
      <w:r w:rsidR="00D9750B" w:rsidRPr="00DE55F5">
        <w:rPr>
          <w:rFonts w:asciiTheme="minorHAnsi"/>
        </w:rPr>
        <w:t>대한인수공통전염병학회</w:t>
      </w:r>
      <w:proofErr w:type="spellEnd"/>
      <w:r w:rsidR="00D9750B" w:rsidRPr="00DE55F5">
        <w:rPr>
          <w:rFonts w:asciiTheme="minorHAnsi" w:hAnsiTheme="minorHAnsi"/>
        </w:rPr>
        <w:t xml:space="preserve"> </w:t>
      </w:r>
      <w:proofErr w:type="spellStart"/>
      <w:r w:rsidR="00D9750B" w:rsidRPr="00DE55F5">
        <w:rPr>
          <w:rFonts w:asciiTheme="minorHAnsi"/>
        </w:rPr>
        <w:t>학술발표초록집</w:t>
      </w:r>
      <w:proofErr w:type="spellEnd"/>
      <w:r w:rsidR="00D9750B" w:rsidRPr="00DE55F5">
        <w:rPr>
          <w:rFonts w:asciiTheme="minorHAnsi" w:hAnsiTheme="minorHAnsi"/>
        </w:rPr>
        <w:t xml:space="preserve"> 2007 (1), 129-129</w:t>
      </w:r>
    </w:p>
    <w:p w14:paraId="20CDCAAD" w14:textId="77777777" w:rsidR="00D46B45" w:rsidRPr="00DE55F5" w:rsidRDefault="00D46B45" w:rsidP="00917D5D">
      <w:pPr>
        <w:numPr>
          <w:ilvl w:val="0"/>
          <w:numId w:val="28"/>
        </w:numPr>
        <w:jc w:val="both"/>
        <w:rPr>
          <w:rFonts w:asciiTheme="minorHAnsi" w:hAnsiTheme="minorHAnsi" w:cs="Arial"/>
          <w:color w:val="000000"/>
        </w:rPr>
      </w:pPr>
      <w:r w:rsidRPr="00DE55F5">
        <w:rPr>
          <w:rFonts w:asciiTheme="minorHAnsi" w:hAnsiTheme="minorHAnsi" w:cs="Arial"/>
          <w:color w:val="000000"/>
        </w:rPr>
        <w:t xml:space="preserve">Bari FY, Alam MGS, Faruk MO, Hossein MS, Faruk </w:t>
      </w:r>
      <w:proofErr w:type="spellStart"/>
      <w:r w:rsidRPr="00DE55F5">
        <w:rPr>
          <w:rFonts w:asciiTheme="minorHAnsi" w:hAnsiTheme="minorHAnsi" w:cs="Arial"/>
          <w:color w:val="000000"/>
        </w:rPr>
        <w:t>MBH</w:t>
      </w:r>
      <w:proofErr w:type="spellEnd"/>
      <w:r w:rsidRPr="00DE55F5">
        <w:rPr>
          <w:rFonts w:asciiTheme="minorHAnsi" w:hAnsiTheme="minorHAnsi" w:cs="Arial"/>
          <w:color w:val="000000"/>
        </w:rPr>
        <w:t xml:space="preserve">, </w:t>
      </w:r>
      <w:r w:rsidRPr="00DE55F5">
        <w:rPr>
          <w:rFonts w:asciiTheme="minorHAnsi" w:hAnsiTheme="minorHAnsi" w:cs="Arial"/>
          <w:b/>
          <w:color w:val="000000"/>
        </w:rPr>
        <w:t xml:space="preserve">Biswas D. 2002 </w:t>
      </w:r>
      <w:r w:rsidRPr="00DE55F5">
        <w:rPr>
          <w:rFonts w:asciiTheme="minorHAnsi" w:hAnsiTheme="minorHAnsi" w:cs="Arial"/>
          <w:color w:val="000000"/>
        </w:rPr>
        <w:t xml:space="preserve">Preliminary observation of effects of </w:t>
      </w:r>
      <w:proofErr w:type="spellStart"/>
      <w:r w:rsidRPr="00DE55F5">
        <w:rPr>
          <w:rFonts w:asciiTheme="minorHAnsi" w:hAnsiTheme="minorHAnsi" w:cs="Arial"/>
          <w:color w:val="000000"/>
        </w:rPr>
        <w:t>Gabbrostim</w:t>
      </w:r>
      <w:proofErr w:type="spellEnd"/>
      <w:r w:rsidRPr="00DE55F5">
        <w:rPr>
          <w:rFonts w:asciiTheme="minorHAnsi" w:hAnsiTheme="minorHAnsi" w:cs="Arial"/>
          <w:color w:val="000000"/>
        </w:rPr>
        <w:t xml:space="preserve">®, </w:t>
      </w:r>
      <w:proofErr w:type="spellStart"/>
      <w:r w:rsidRPr="00DE55F5">
        <w:rPr>
          <w:rFonts w:asciiTheme="minorHAnsi" w:hAnsiTheme="minorHAnsi" w:cs="Arial"/>
          <w:color w:val="000000"/>
        </w:rPr>
        <w:t>Folligon</w:t>
      </w:r>
      <w:proofErr w:type="spellEnd"/>
      <w:r w:rsidRPr="00DE55F5">
        <w:rPr>
          <w:rFonts w:asciiTheme="minorHAnsi" w:hAnsiTheme="minorHAnsi" w:cs="Arial"/>
          <w:color w:val="000000"/>
        </w:rPr>
        <w:t xml:space="preserve">®, flushing and transfer procedure of embryos on the success of MOET in Black Bengal goat. </w:t>
      </w:r>
      <w:r w:rsidRPr="00DE55F5">
        <w:rPr>
          <w:rFonts w:asciiTheme="minorHAnsi" w:hAnsiTheme="minorHAnsi" w:cs="Arial"/>
          <w:i/>
          <w:color w:val="000000"/>
        </w:rPr>
        <w:t xml:space="preserve">Bangladesh Society for Veterinary Education and Research. </w:t>
      </w:r>
      <w:r w:rsidRPr="00DE55F5">
        <w:rPr>
          <w:rFonts w:asciiTheme="minorHAnsi" w:hAnsiTheme="minorHAnsi" w:cs="Arial"/>
          <w:color w:val="000000"/>
        </w:rPr>
        <w:t xml:space="preserve">Eight </w:t>
      </w:r>
      <w:proofErr w:type="spellStart"/>
      <w:r w:rsidRPr="00DE55F5">
        <w:rPr>
          <w:rFonts w:asciiTheme="minorHAnsi" w:hAnsiTheme="minorHAnsi" w:cs="Arial"/>
          <w:color w:val="000000"/>
        </w:rPr>
        <w:t>BSVER</w:t>
      </w:r>
      <w:proofErr w:type="spellEnd"/>
      <w:r w:rsidRPr="00DE55F5">
        <w:rPr>
          <w:rFonts w:asciiTheme="minorHAnsi" w:hAnsiTheme="minorHAnsi" w:cs="Arial"/>
          <w:color w:val="000000"/>
        </w:rPr>
        <w:t xml:space="preserve"> Annual Scientific Conference. Bangladesh Agricultural University, Mymensingh, 5-6 January 2002, Publication No. 22, Page No. 22.</w:t>
      </w:r>
    </w:p>
    <w:p w14:paraId="11E51BBA" w14:textId="77777777" w:rsidR="00890E9B" w:rsidRPr="00E311D2" w:rsidRDefault="00890E9B" w:rsidP="00890E9B">
      <w:pPr>
        <w:ind w:left="720"/>
        <w:jc w:val="both"/>
        <w:rPr>
          <w:rFonts w:asciiTheme="minorHAnsi" w:hAnsiTheme="minorHAnsi" w:cs="Arial"/>
          <w:color w:val="000000"/>
        </w:rPr>
      </w:pPr>
    </w:p>
    <w:p w14:paraId="1D656FFC" w14:textId="77777777" w:rsidR="00D46B45" w:rsidRPr="008E718E" w:rsidRDefault="00D46B45" w:rsidP="00C65268">
      <w:pPr>
        <w:pStyle w:val="ListParagraph"/>
        <w:numPr>
          <w:ilvl w:val="0"/>
          <w:numId w:val="30"/>
        </w:numPr>
        <w:ind w:left="540"/>
        <w:jc w:val="both"/>
        <w:rPr>
          <w:rFonts w:asciiTheme="minorHAnsi" w:hAnsiTheme="minorHAnsi" w:cs="Arial"/>
          <w:b/>
          <w:color w:val="000000"/>
          <w:u w:val="single"/>
        </w:rPr>
      </w:pPr>
      <w:r w:rsidRPr="008E718E">
        <w:rPr>
          <w:rFonts w:asciiTheme="minorHAnsi" w:hAnsiTheme="minorHAnsi" w:cs="Arial"/>
          <w:b/>
          <w:color w:val="000000"/>
          <w:u w:val="single"/>
        </w:rPr>
        <w:t>Popular Article</w:t>
      </w:r>
    </w:p>
    <w:p w14:paraId="5785DFFA" w14:textId="77777777" w:rsidR="00051A0C" w:rsidRPr="003017E3" w:rsidRDefault="00D46B45" w:rsidP="003017E3">
      <w:pPr>
        <w:pStyle w:val="ListParagraph"/>
        <w:numPr>
          <w:ilvl w:val="0"/>
          <w:numId w:val="6"/>
        </w:numPr>
        <w:spacing w:before="240"/>
        <w:jc w:val="both"/>
        <w:rPr>
          <w:rFonts w:asciiTheme="minorHAnsi" w:hAnsiTheme="minorHAnsi"/>
        </w:rPr>
      </w:pPr>
      <w:r w:rsidRPr="00E311D2">
        <w:rPr>
          <w:rFonts w:asciiTheme="minorHAnsi" w:hAnsiTheme="minorHAnsi" w:cs="Arial"/>
          <w:b/>
          <w:color w:val="000000"/>
        </w:rPr>
        <w:t>Biswas D</w:t>
      </w:r>
      <w:r w:rsidRPr="00E311D2">
        <w:rPr>
          <w:rFonts w:asciiTheme="minorHAnsi" w:hAnsiTheme="minorHAnsi" w:cs="Arial"/>
          <w:color w:val="000000"/>
        </w:rPr>
        <w:t xml:space="preserve">. </w:t>
      </w:r>
      <w:r w:rsidRPr="00E311D2">
        <w:rPr>
          <w:rFonts w:asciiTheme="minorHAnsi" w:hAnsiTheme="minorHAnsi" w:cs="Arial"/>
          <w:b/>
          <w:color w:val="000000"/>
        </w:rPr>
        <w:t>2002</w:t>
      </w:r>
      <w:r w:rsidRPr="00E311D2">
        <w:rPr>
          <w:rFonts w:asciiTheme="minorHAnsi" w:hAnsiTheme="minorHAnsi" w:cs="Arial"/>
          <w:color w:val="000000"/>
        </w:rPr>
        <w:t>. An Introduction of Goat Production Through Artificial Insemination. Annual Evaluation meeting 2001-2002. District AI Center, Mymensingh, Department of Livestock Services, Farm gate, Dhaka-1215, pp 19-21.</w:t>
      </w:r>
    </w:p>
    <w:p w14:paraId="45EE53F6" w14:textId="77777777" w:rsidR="00D46B45" w:rsidRPr="00E311D2" w:rsidRDefault="00D46B45" w:rsidP="008E718E">
      <w:pPr>
        <w:pStyle w:val="ListParagraph"/>
        <w:numPr>
          <w:ilvl w:val="0"/>
          <w:numId w:val="9"/>
        </w:numPr>
        <w:spacing w:before="240"/>
        <w:ind w:left="360"/>
        <w:rPr>
          <w:rFonts w:asciiTheme="minorHAnsi" w:hAnsiTheme="minorHAnsi" w:cs="Arial"/>
          <w:b/>
        </w:rPr>
      </w:pPr>
      <w:r w:rsidRPr="00E311D2">
        <w:rPr>
          <w:rFonts w:asciiTheme="minorHAnsi" w:hAnsiTheme="minorHAnsi" w:cs="Arial"/>
          <w:b/>
          <w:color w:val="000000"/>
          <w:u w:val="single"/>
        </w:rPr>
        <w:t>Reports</w:t>
      </w:r>
      <w:r w:rsidR="003C43B8">
        <w:rPr>
          <w:rFonts w:asciiTheme="minorHAnsi" w:hAnsiTheme="minorHAnsi" w:cs="Arial"/>
          <w:b/>
          <w:color w:val="000000"/>
          <w:u w:val="single"/>
        </w:rPr>
        <w:t xml:space="preserve"> submission</w:t>
      </w:r>
    </w:p>
    <w:p w14:paraId="6317CB8C" w14:textId="77777777" w:rsidR="003D5EBE" w:rsidRPr="00E311D2" w:rsidRDefault="003D5EBE" w:rsidP="00890E9B">
      <w:pPr>
        <w:ind w:left="180"/>
        <w:rPr>
          <w:rFonts w:asciiTheme="minorHAnsi" w:hAnsiTheme="minorHAnsi" w:cs="Arial"/>
          <w:b/>
        </w:rPr>
      </w:pPr>
      <w:r w:rsidRPr="00E311D2">
        <w:rPr>
          <w:rFonts w:asciiTheme="minorHAnsi" w:hAnsiTheme="minorHAnsi" w:cs="Arial"/>
          <w:b/>
        </w:rPr>
        <w:t xml:space="preserve">(a). </w:t>
      </w:r>
      <w:r w:rsidR="00AC73D6">
        <w:rPr>
          <w:rFonts w:asciiTheme="minorHAnsi" w:hAnsiTheme="minorHAnsi" w:cs="Arial"/>
          <w:b/>
        </w:rPr>
        <w:t xml:space="preserve">Research </w:t>
      </w:r>
      <w:r w:rsidRPr="00E311D2">
        <w:rPr>
          <w:rFonts w:asciiTheme="minorHAnsi" w:hAnsiTheme="minorHAnsi" w:cs="Arial"/>
          <w:b/>
        </w:rPr>
        <w:t>project</w:t>
      </w:r>
    </w:p>
    <w:p w14:paraId="6B0436FE" w14:textId="342D66E6" w:rsidR="005124F4" w:rsidRPr="005124F4" w:rsidRDefault="00926806" w:rsidP="00926806">
      <w:pPr>
        <w:numPr>
          <w:ilvl w:val="0"/>
          <w:numId w:val="15"/>
        </w:numPr>
        <w:spacing w:before="120"/>
        <w:jc w:val="both"/>
        <w:rPr>
          <w:rFonts w:asciiTheme="minorHAnsi" w:hAnsiTheme="minorHAnsi" w:cs="Arial"/>
          <w:color w:val="000000"/>
        </w:rPr>
      </w:pPr>
      <w:bookmarkStart w:id="6" w:name="_Hlk207972540"/>
      <w:r>
        <w:rPr>
          <w:b/>
          <w:bCs/>
          <w:sz w:val="22"/>
          <w:szCs w:val="22"/>
        </w:rPr>
        <w:t>Profiling of bovine colostrum in dairy cows</w:t>
      </w:r>
      <w:r w:rsidR="005124F4">
        <w:rPr>
          <w:rFonts w:asciiTheme="minorHAnsi" w:hAnsiTheme="minorHAnsi" w:cs="Arial"/>
          <w:color w:val="000000"/>
        </w:rPr>
        <w:t xml:space="preserve">, funded by Krishi Gobeshona Foundation, BARC, Dhaka, May 2023 to </w:t>
      </w:r>
      <w:r w:rsidR="00890F6F">
        <w:rPr>
          <w:rFonts w:asciiTheme="minorHAnsi" w:hAnsiTheme="minorHAnsi" w:cs="Arial"/>
          <w:color w:val="000000"/>
        </w:rPr>
        <w:t>May 2026.</w:t>
      </w:r>
    </w:p>
    <w:bookmarkEnd w:id="6"/>
    <w:p w14:paraId="22E8A921" w14:textId="0CEFEA82" w:rsidR="007E316D" w:rsidRPr="007E316D" w:rsidRDefault="008823E6" w:rsidP="008823E6">
      <w:pPr>
        <w:numPr>
          <w:ilvl w:val="0"/>
          <w:numId w:val="15"/>
        </w:numPr>
        <w:spacing w:before="120"/>
        <w:jc w:val="both"/>
        <w:rPr>
          <w:rFonts w:asciiTheme="minorHAnsi" w:hAnsiTheme="minorHAnsi" w:cs="Arial"/>
          <w:color w:val="000000"/>
        </w:rPr>
      </w:pPr>
      <w:r>
        <w:rPr>
          <w:b/>
          <w:bCs/>
          <w:sz w:val="23"/>
          <w:szCs w:val="23"/>
        </w:rPr>
        <w:t>Sero-prevalence of contagious bovine pleura-pneumonia disease of dairy cows and molecular characterization of its causal agents</w:t>
      </w:r>
      <w:r w:rsidRPr="008823E6">
        <w:rPr>
          <w:rFonts w:asciiTheme="minorHAnsi" w:hAnsiTheme="minorHAnsi" w:cs="Arial"/>
          <w:color w:val="000000"/>
        </w:rPr>
        <w:t xml:space="preserve"> </w:t>
      </w:r>
      <w:r>
        <w:rPr>
          <w:rFonts w:asciiTheme="minorHAnsi" w:hAnsiTheme="minorHAnsi" w:cs="Arial"/>
          <w:color w:val="000000"/>
        </w:rPr>
        <w:t xml:space="preserve">funded by </w:t>
      </w:r>
      <w:r w:rsidRPr="00E12B0D">
        <w:rPr>
          <w:rFonts w:asciiTheme="minorHAnsi" w:hAnsiTheme="minorHAnsi" w:cs="Arial"/>
          <w:color w:val="000000"/>
        </w:rPr>
        <w:t xml:space="preserve">Ministry of </w:t>
      </w:r>
      <w:r>
        <w:rPr>
          <w:rFonts w:asciiTheme="minorHAnsi" w:hAnsiTheme="minorHAnsi" w:cs="Arial"/>
          <w:color w:val="000000"/>
        </w:rPr>
        <w:t xml:space="preserve">Education, Dhaka, Bangladesh, </w:t>
      </w:r>
      <w:r w:rsidRPr="008823E6">
        <w:rPr>
          <w:rFonts w:asciiTheme="minorHAnsi" w:hAnsiTheme="minorHAnsi" w:cs="Arial"/>
          <w:color w:val="000000"/>
        </w:rPr>
        <w:t>July</w:t>
      </w:r>
      <w:r w:rsidR="007B4774">
        <w:rPr>
          <w:rFonts w:asciiTheme="minorHAnsi" w:hAnsiTheme="minorHAnsi" w:cs="Arial"/>
          <w:color w:val="000000"/>
        </w:rPr>
        <w:t xml:space="preserve"> </w:t>
      </w:r>
      <w:r w:rsidRPr="008823E6">
        <w:rPr>
          <w:rFonts w:asciiTheme="minorHAnsi" w:hAnsiTheme="minorHAnsi" w:cs="Arial"/>
          <w:color w:val="000000"/>
        </w:rPr>
        <w:t>2020 to June</w:t>
      </w:r>
      <w:r w:rsidR="007B4774">
        <w:rPr>
          <w:rFonts w:asciiTheme="minorHAnsi" w:hAnsiTheme="minorHAnsi" w:cs="Arial"/>
          <w:color w:val="000000"/>
        </w:rPr>
        <w:t xml:space="preserve"> </w:t>
      </w:r>
      <w:r w:rsidRPr="008823E6">
        <w:rPr>
          <w:rFonts w:asciiTheme="minorHAnsi" w:hAnsiTheme="minorHAnsi" w:cs="Arial"/>
          <w:color w:val="000000"/>
        </w:rPr>
        <w:t>2022</w:t>
      </w:r>
      <w:r>
        <w:rPr>
          <w:rFonts w:asciiTheme="minorHAnsi" w:hAnsiTheme="minorHAnsi" w:cs="Arial"/>
          <w:color w:val="000000"/>
        </w:rPr>
        <w:t>.</w:t>
      </w:r>
    </w:p>
    <w:p w14:paraId="52AD26B6" w14:textId="77777777" w:rsidR="00E12B0D" w:rsidRPr="00E12B0D" w:rsidRDefault="00E12B0D" w:rsidP="00AC73D6">
      <w:pPr>
        <w:numPr>
          <w:ilvl w:val="0"/>
          <w:numId w:val="15"/>
        </w:numPr>
        <w:spacing w:before="120"/>
        <w:jc w:val="both"/>
        <w:rPr>
          <w:rFonts w:asciiTheme="minorHAnsi" w:hAnsiTheme="minorHAnsi" w:cs="Arial"/>
          <w:color w:val="000000"/>
        </w:rPr>
      </w:pPr>
      <w:r w:rsidRPr="00E12B0D">
        <w:rPr>
          <w:rFonts w:asciiTheme="minorHAnsi" w:hAnsiTheme="minorHAnsi" w:cs="Arial"/>
          <w:b/>
          <w:bCs/>
          <w:color w:val="000000"/>
        </w:rPr>
        <w:t xml:space="preserve">Investigation of reproductive diseases and disorders and sub-clinical mastitis of buffaloes and their udder health management practices in coastal region of </w:t>
      </w:r>
      <w:r w:rsidRPr="00E12B0D">
        <w:rPr>
          <w:rFonts w:asciiTheme="minorHAnsi" w:hAnsiTheme="minorHAnsi" w:cs="Arial"/>
          <w:b/>
          <w:bCs/>
          <w:color w:val="000000"/>
        </w:rPr>
        <w:lastRenderedPageBreak/>
        <w:t>Bangladesh</w:t>
      </w:r>
      <w:r>
        <w:rPr>
          <w:rFonts w:asciiTheme="minorHAnsi" w:hAnsiTheme="minorHAnsi" w:cs="Arial"/>
          <w:color w:val="000000"/>
        </w:rPr>
        <w:t xml:space="preserve"> funded by </w:t>
      </w:r>
      <w:r w:rsidRPr="00E12B0D">
        <w:rPr>
          <w:rFonts w:asciiTheme="minorHAnsi" w:hAnsiTheme="minorHAnsi" w:cs="Arial"/>
          <w:color w:val="000000"/>
        </w:rPr>
        <w:t>Ministry of Science and Technology</w:t>
      </w:r>
      <w:r>
        <w:rPr>
          <w:rFonts w:asciiTheme="minorHAnsi" w:hAnsiTheme="minorHAnsi" w:cs="Arial"/>
          <w:color w:val="000000"/>
        </w:rPr>
        <w:t>, Dhaka, Bangladesh, July 2018 to June 2019.</w:t>
      </w:r>
    </w:p>
    <w:p w14:paraId="57B2F825" w14:textId="77777777" w:rsidR="00AC73D6" w:rsidRPr="00AC73D6" w:rsidRDefault="00AC73D6" w:rsidP="00AC73D6">
      <w:pPr>
        <w:numPr>
          <w:ilvl w:val="0"/>
          <w:numId w:val="15"/>
        </w:numPr>
        <w:spacing w:before="120"/>
        <w:jc w:val="both"/>
        <w:rPr>
          <w:rFonts w:asciiTheme="minorHAnsi" w:hAnsiTheme="minorHAnsi" w:cs="Arial"/>
          <w:color w:val="000000"/>
        </w:rPr>
      </w:pPr>
      <w:r w:rsidRPr="00AC73D6">
        <w:rPr>
          <w:rFonts w:asciiTheme="minorHAnsi" w:hAnsiTheme="minorHAnsi"/>
          <w:b/>
          <w:bCs/>
        </w:rPr>
        <w:t>Reproductive disorders and udder health management practices of buffaloes in coastal area of Bangladesh</w:t>
      </w:r>
      <w:r>
        <w:rPr>
          <w:rFonts w:asciiTheme="minorHAnsi" w:hAnsiTheme="minorHAnsi"/>
          <w:b/>
          <w:bCs/>
        </w:rPr>
        <w:t xml:space="preserve"> </w:t>
      </w:r>
      <w:r>
        <w:rPr>
          <w:rFonts w:asciiTheme="minorHAnsi" w:hAnsiTheme="minorHAnsi"/>
          <w:bCs/>
        </w:rPr>
        <w:t xml:space="preserve">funded by </w:t>
      </w:r>
      <w:r w:rsidRPr="00AC73D6">
        <w:rPr>
          <w:rFonts w:asciiTheme="minorHAnsi" w:hAnsiTheme="minorHAnsi"/>
        </w:rPr>
        <w:t xml:space="preserve">Patuakhali Science and Technology University, </w:t>
      </w:r>
      <w:proofErr w:type="spellStart"/>
      <w:r w:rsidRPr="00AC73D6">
        <w:rPr>
          <w:rFonts w:asciiTheme="minorHAnsi" w:hAnsiTheme="minorHAnsi"/>
        </w:rPr>
        <w:t>Dumki</w:t>
      </w:r>
      <w:proofErr w:type="spellEnd"/>
      <w:r w:rsidRPr="00AC73D6">
        <w:rPr>
          <w:rFonts w:asciiTheme="minorHAnsi" w:hAnsiTheme="minorHAnsi"/>
        </w:rPr>
        <w:t>, P</w:t>
      </w:r>
      <w:r w:rsidR="00B33C0D">
        <w:rPr>
          <w:rFonts w:asciiTheme="minorHAnsi" w:hAnsiTheme="minorHAnsi"/>
        </w:rPr>
        <w:t>atuakhali-8602, Bangladesh, July 2018 to June 2019</w:t>
      </w:r>
      <w:r w:rsidRPr="003C43B8">
        <w:rPr>
          <w:rFonts w:asciiTheme="minorHAnsi" w:hAnsiTheme="minorHAnsi"/>
        </w:rPr>
        <w:t>.</w:t>
      </w:r>
    </w:p>
    <w:p w14:paraId="07E69017" w14:textId="77777777" w:rsidR="00AC73D6" w:rsidRPr="003C43B8" w:rsidRDefault="00AC73D6" w:rsidP="00AC73D6">
      <w:pPr>
        <w:numPr>
          <w:ilvl w:val="0"/>
          <w:numId w:val="15"/>
        </w:numPr>
        <w:spacing w:before="120"/>
        <w:jc w:val="both"/>
        <w:rPr>
          <w:rFonts w:asciiTheme="minorHAnsi" w:hAnsiTheme="minorHAnsi" w:cs="Arial"/>
          <w:color w:val="000000"/>
        </w:rPr>
      </w:pPr>
      <w:r w:rsidRPr="00AC73D6">
        <w:rPr>
          <w:rFonts w:asciiTheme="minorHAnsi" w:hAnsiTheme="minorHAnsi"/>
          <w:b/>
        </w:rPr>
        <w:t xml:space="preserve">Prevalence of subclinical mastitis of dairy cows in Barisal Metropolitan area and evaluation of the risk factors </w:t>
      </w:r>
      <w:r w:rsidRPr="00AC73D6">
        <w:rPr>
          <w:rFonts w:asciiTheme="minorHAnsi" w:hAnsiTheme="minorHAnsi"/>
        </w:rPr>
        <w:t xml:space="preserve">funded by Patuakhali Science and Technology University, </w:t>
      </w:r>
      <w:proofErr w:type="spellStart"/>
      <w:r w:rsidRPr="00AC73D6">
        <w:rPr>
          <w:rFonts w:asciiTheme="minorHAnsi" w:hAnsiTheme="minorHAnsi"/>
        </w:rPr>
        <w:t>Dumki</w:t>
      </w:r>
      <w:proofErr w:type="spellEnd"/>
      <w:r w:rsidRPr="00AC73D6">
        <w:rPr>
          <w:rFonts w:asciiTheme="minorHAnsi" w:hAnsiTheme="minorHAnsi"/>
        </w:rPr>
        <w:t>, Patuakhali-8602, Bangladesh, 2016</w:t>
      </w:r>
      <w:r w:rsidRPr="003C43B8">
        <w:rPr>
          <w:rFonts w:asciiTheme="minorHAnsi" w:hAnsiTheme="minorHAnsi"/>
        </w:rPr>
        <w:t>.</w:t>
      </w:r>
    </w:p>
    <w:p w14:paraId="3332845E" w14:textId="77777777" w:rsidR="00AC73D6" w:rsidRPr="001C6F59" w:rsidRDefault="00AC73D6" w:rsidP="00AC73D6">
      <w:pPr>
        <w:numPr>
          <w:ilvl w:val="0"/>
          <w:numId w:val="15"/>
        </w:numPr>
        <w:spacing w:before="120"/>
        <w:jc w:val="both"/>
        <w:rPr>
          <w:rFonts w:asciiTheme="minorHAnsi" w:hAnsiTheme="minorHAnsi" w:cs="Arial"/>
          <w:color w:val="000000"/>
        </w:rPr>
      </w:pPr>
      <w:r w:rsidRPr="001C6F59">
        <w:rPr>
          <w:rFonts w:asciiTheme="minorHAnsi" w:hAnsiTheme="minorHAnsi" w:cs="Arial"/>
          <w:b/>
          <w:bCs/>
          <w:color w:val="000000"/>
        </w:rPr>
        <w:t xml:space="preserve">Effects of vascular endothelial growth factor on </w:t>
      </w:r>
      <w:r w:rsidRPr="001C6F59">
        <w:rPr>
          <w:rFonts w:asciiTheme="minorHAnsi" w:hAnsiTheme="minorHAnsi" w:cs="Arial"/>
          <w:b/>
          <w:bCs/>
          <w:i/>
          <w:iCs/>
          <w:color w:val="000000"/>
        </w:rPr>
        <w:t>in vitro</w:t>
      </w:r>
      <w:r w:rsidRPr="001C6F59">
        <w:rPr>
          <w:rFonts w:asciiTheme="minorHAnsi" w:hAnsiTheme="minorHAnsi" w:cs="Arial"/>
          <w:b/>
          <w:bCs/>
          <w:color w:val="000000"/>
        </w:rPr>
        <w:t xml:space="preserve"> developmental potential of porcine pre-implantation embryos</w:t>
      </w:r>
      <w:r w:rsidRPr="001C6F59">
        <w:rPr>
          <w:rFonts w:asciiTheme="minorHAnsi" w:hAnsiTheme="minorHAnsi" w:cs="Arial"/>
          <w:color w:val="000000"/>
        </w:rPr>
        <w:t xml:space="preserve"> under the supervision of </w:t>
      </w:r>
      <w:r w:rsidRPr="001C6F59">
        <w:rPr>
          <w:rFonts w:asciiTheme="minorHAnsi" w:hAnsiTheme="minorHAnsi" w:cs="Arial"/>
          <w:b/>
          <w:bCs/>
          <w:color w:val="000000"/>
        </w:rPr>
        <w:t xml:space="preserve">Dr. Sang Hwan Hyun, </w:t>
      </w:r>
      <w:proofErr w:type="spellStart"/>
      <w:r w:rsidRPr="001C6F59">
        <w:rPr>
          <w:rFonts w:asciiTheme="minorHAnsi" w:hAnsiTheme="minorHAnsi" w:cs="Arial"/>
          <w:b/>
          <w:bCs/>
          <w:color w:val="000000"/>
        </w:rPr>
        <w:t>DVM</w:t>
      </w:r>
      <w:proofErr w:type="spellEnd"/>
      <w:r w:rsidRPr="001C6F59">
        <w:rPr>
          <w:rFonts w:asciiTheme="minorHAnsi" w:hAnsiTheme="minorHAnsi" w:cs="Arial"/>
          <w:b/>
          <w:bCs/>
          <w:color w:val="000000"/>
        </w:rPr>
        <w:t>, PhD</w:t>
      </w:r>
      <w:r w:rsidRPr="001C6F59">
        <w:rPr>
          <w:rFonts w:asciiTheme="minorHAnsi" w:hAnsiTheme="minorHAnsi" w:cs="Arial"/>
          <w:color w:val="000000"/>
        </w:rPr>
        <w:t xml:space="preserve">, Associate Professor, College of Veterinary Medicine, </w:t>
      </w:r>
      <w:proofErr w:type="spellStart"/>
      <w:r w:rsidRPr="001C6F59">
        <w:rPr>
          <w:rFonts w:asciiTheme="minorHAnsi" w:hAnsiTheme="minorHAnsi" w:cs="Arial"/>
          <w:color w:val="000000"/>
        </w:rPr>
        <w:t>Chungbuk</w:t>
      </w:r>
      <w:proofErr w:type="spellEnd"/>
      <w:r w:rsidRPr="001C6F59">
        <w:rPr>
          <w:rFonts w:asciiTheme="minorHAnsi" w:hAnsiTheme="minorHAnsi" w:cs="Arial"/>
          <w:color w:val="000000"/>
        </w:rPr>
        <w:t xml:space="preserve"> National University, </w:t>
      </w:r>
      <w:r w:rsidRPr="001C6F59">
        <w:rPr>
          <w:rFonts w:asciiTheme="minorHAnsi" w:hAnsiTheme="minorHAnsi" w:cs="Arial"/>
          <w:b/>
          <w:bCs/>
          <w:color w:val="000000"/>
        </w:rPr>
        <w:t>Republic of Korea,</w:t>
      </w:r>
      <w:r w:rsidRPr="001C6F59">
        <w:rPr>
          <w:rFonts w:asciiTheme="minorHAnsi" w:hAnsiTheme="minorHAnsi" w:cs="Arial"/>
          <w:color w:val="000000"/>
        </w:rPr>
        <w:t xml:space="preserve"> November, 2010 (</w:t>
      </w:r>
      <w:r w:rsidRPr="001C6F59">
        <w:rPr>
          <w:rFonts w:asciiTheme="minorHAnsi" w:hAnsiTheme="minorHAnsi" w:cs="Arial"/>
          <w:b/>
          <w:bCs/>
          <w:i/>
          <w:iCs/>
          <w:color w:val="000000"/>
        </w:rPr>
        <w:t>PhD thesis</w:t>
      </w:r>
      <w:r w:rsidRPr="001C6F59">
        <w:rPr>
          <w:rFonts w:asciiTheme="minorHAnsi" w:hAnsiTheme="minorHAnsi" w:cs="Arial"/>
          <w:color w:val="000000"/>
        </w:rPr>
        <w:t>).</w:t>
      </w:r>
    </w:p>
    <w:p w14:paraId="340CE4F6" w14:textId="77777777" w:rsidR="00AC73D6" w:rsidRPr="00E311D2" w:rsidRDefault="00AC73D6" w:rsidP="00AC73D6">
      <w:pPr>
        <w:numPr>
          <w:ilvl w:val="0"/>
          <w:numId w:val="15"/>
        </w:numPr>
        <w:spacing w:before="120"/>
        <w:jc w:val="both"/>
        <w:rPr>
          <w:rFonts w:asciiTheme="minorHAnsi" w:hAnsiTheme="minorHAnsi" w:cs="Arial"/>
          <w:color w:val="000000"/>
        </w:rPr>
      </w:pPr>
      <w:r w:rsidRPr="00E311D2">
        <w:rPr>
          <w:rFonts w:asciiTheme="minorHAnsi" w:hAnsiTheme="minorHAnsi" w:cs="Arial"/>
          <w:b/>
          <w:color w:val="000000"/>
        </w:rPr>
        <w:t>Effect of different percentages of glycerol on motility of frozen-thawed buck (</w:t>
      </w:r>
      <w:r w:rsidRPr="00E311D2">
        <w:rPr>
          <w:rFonts w:asciiTheme="minorHAnsi" w:hAnsiTheme="minorHAnsi" w:cs="Arial"/>
          <w:b/>
          <w:i/>
          <w:color w:val="000000"/>
        </w:rPr>
        <w:t xml:space="preserve">Capra </w:t>
      </w:r>
      <w:proofErr w:type="spellStart"/>
      <w:r w:rsidRPr="00E311D2">
        <w:rPr>
          <w:rFonts w:asciiTheme="minorHAnsi" w:hAnsiTheme="minorHAnsi" w:cs="Arial"/>
          <w:b/>
          <w:i/>
          <w:color w:val="000000"/>
        </w:rPr>
        <w:t>hircus</w:t>
      </w:r>
      <w:proofErr w:type="spellEnd"/>
      <w:r w:rsidRPr="00E311D2">
        <w:rPr>
          <w:rFonts w:asciiTheme="minorHAnsi" w:hAnsiTheme="minorHAnsi" w:cs="Arial"/>
          <w:b/>
          <w:color w:val="000000"/>
        </w:rPr>
        <w:t xml:space="preserve">) spermatozoa </w:t>
      </w:r>
      <w:r w:rsidRPr="00E311D2">
        <w:rPr>
          <w:rFonts w:asciiTheme="minorHAnsi" w:hAnsiTheme="minorHAnsi" w:cs="Arial"/>
          <w:color w:val="000000"/>
        </w:rPr>
        <w:t xml:space="preserve">under the supervision of </w:t>
      </w:r>
      <w:r w:rsidRPr="00E311D2">
        <w:rPr>
          <w:rFonts w:asciiTheme="minorHAnsi" w:hAnsiTheme="minorHAnsi" w:cs="Arial"/>
          <w:b/>
          <w:color w:val="000000"/>
        </w:rPr>
        <w:t>Dr. Farida Yeasmin Bari</w:t>
      </w:r>
      <w:r w:rsidRPr="00E311D2">
        <w:rPr>
          <w:rFonts w:asciiTheme="minorHAnsi" w:hAnsiTheme="minorHAnsi" w:cs="Arial"/>
          <w:color w:val="000000"/>
        </w:rPr>
        <w:t xml:space="preserve">, </w:t>
      </w:r>
      <w:proofErr w:type="spellStart"/>
      <w:r w:rsidRPr="00E311D2">
        <w:rPr>
          <w:rFonts w:asciiTheme="minorHAnsi" w:hAnsiTheme="minorHAnsi" w:cs="Arial"/>
          <w:b/>
          <w:color w:val="000000"/>
        </w:rPr>
        <w:t>DVM</w:t>
      </w:r>
      <w:proofErr w:type="spellEnd"/>
      <w:r w:rsidRPr="00E311D2">
        <w:rPr>
          <w:rFonts w:asciiTheme="minorHAnsi" w:hAnsiTheme="minorHAnsi" w:cs="Arial"/>
          <w:b/>
          <w:color w:val="000000"/>
        </w:rPr>
        <w:t>, PhD (London),</w:t>
      </w:r>
      <w:r w:rsidRPr="00E311D2">
        <w:rPr>
          <w:rFonts w:asciiTheme="minorHAnsi" w:hAnsiTheme="minorHAnsi" w:cs="Arial"/>
          <w:color w:val="000000"/>
        </w:rPr>
        <w:t xml:space="preserve"> </w:t>
      </w:r>
      <w:r w:rsidRPr="00E311D2">
        <w:rPr>
          <w:rFonts w:asciiTheme="minorHAnsi" w:hAnsiTheme="minorHAnsi" w:cs="Arial"/>
          <w:b/>
          <w:bCs/>
          <w:color w:val="000000"/>
        </w:rPr>
        <w:t>Professor</w:t>
      </w:r>
      <w:r w:rsidRPr="00E311D2">
        <w:rPr>
          <w:rFonts w:asciiTheme="minorHAnsi" w:hAnsiTheme="minorHAnsi" w:cs="Arial"/>
          <w:color w:val="000000"/>
        </w:rPr>
        <w:t xml:space="preserve">, </w:t>
      </w:r>
      <w:r w:rsidRPr="00E311D2">
        <w:rPr>
          <w:rFonts w:asciiTheme="minorHAnsi" w:hAnsiTheme="minorHAnsi" w:cs="Arial"/>
          <w:bCs/>
          <w:color w:val="000000"/>
        </w:rPr>
        <w:t>Department of Surgery and Obstetrics,</w:t>
      </w:r>
      <w:r w:rsidRPr="00E311D2">
        <w:rPr>
          <w:rFonts w:asciiTheme="minorHAnsi" w:hAnsiTheme="minorHAnsi" w:cs="Arial"/>
          <w:color w:val="000000"/>
        </w:rPr>
        <w:t xml:space="preserve"> </w:t>
      </w:r>
      <w:r w:rsidRPr="00E311D2">
        <w:rPr>
          <w:rFonts w:asciiTheme="minorHAnsi" w:hAnsiTheme="minorHAnsi" w:cs="Arial"/>
          <w:b/>
          <w:bCs/>
          <w:color w:val="000000"/>
        </w:rPr>
        <w:t>Bangladesh</w:t>
      </w:r>
      <w:r w:rsidRPr="00E311D2">
        <w:rPr>
          <w:rFonts w:asciiTheme="minorHAnsi" w:hAnsiTheme="minorHAnsi" w:cs="Arial"/>
          <w:color w:val="000000"/>
        </w:rPr>
        <w:t xml:space="preserve"> Agricultural University, Bangladesh, December 2001. </w:t>
      </w:r>
      <w:r w:rsidRPr="00E311D2">
        <w:rPr>
          <w:rFonts w:asciiTheme="minorHAnsi" w:hAnsiTheme="minorHAnsi" w:cs="Arial"/>
          <w:b/>
          <w:bCs/>
          <w:i/>
          <w:iCs/>
          <w:color w:val="000000"/>
        </w:rPr>
        <w:t>(MS Thesis)</w:t>
      </w:r>
      <w:r w:rsidRPr="00E311D2">
        <w:rPr>
          <w:rFonts w:asciiTheme="minorHAnsi" w:hAnsiTheme="minorHAnsi" w:cs="Arial"/>
          <w:b/>
          <w:bCs/>
          <w:color w:val="000000"/>
        </w:rPr>
        <w:t>.</w:t>
      </w:r>
    </w:p>
    <w:p w14:paraId="6DB890E6" w14:textId="77777777" w:rsidR="00AC73D6" w:rsidRPr="00E311D2" w:rsidRDefault="00AC73D6" w:rsidP="00AC73D6">
      <w:pPr>
        <w:numPr>
          <w:ilvl w:val="0"/>
          <w:numId w:val="15"/>
        </w:numPr>
        <w:spacing w:before="120"/>
        <w:jc w:val="both"/>
        <w:rPr>
          <w:rFonts w:asciiTheme="minorHAnsi" w:hAnsiTheme="minorHAnsi" w:cs="Arial"/>
          <w:color w:val="000000"/>
        </w:rPr>
      </w:pPr>
      <w:r w:rsidRPr="00E311D2">
        <w:rPr>
          <w:rFonts w:asciiTheme="minorHAnsi" w:hAnsiTheme="minorHAnsi" w:cs="Arial"/>
          <w:b/>
          <w:color w:val="000000"/>
        </w:rPr>
        <w:t xml:space="preserve">Development of </w:t>
      </w:r>
      <w:proofErr w:type="spellStart"/>
      <w:r w:rsidRPr="00E311D2">
        <w:rPr>
          <w:rFonts w:asciiTheme="minorHAnsi" w:hAnsiTheme="minorHAnsi" w:cs="Arial"/>
          <w:b/>
          <w:color w:val="000000"/>
        </w:rPr>
        <w:t>PLDP</w:t>
      </w:r>
      <w:proofErr w:type="spellEnd"/>
      <w:r w:rsidRPr="00E311D2">
        <w:rPr>
          <w:rFonts w:asciiTheme="minorHAnsi" w:hAnsiTheme="minorHAnsi" w:cs="Arial"/>
          <w:b/>
          <w:color w:val="000000"/>
        </w:rPr>
        <w:t xml:space="preserve"> </w:t>
      </w:r>
      <w:proofErr w:type="gramStart"/>
      <w:r w:rsidRPr="00E311D2">
        <w:rPr>
          <w:rFonts w:asciiTheme="minorHAnsi" w:hAnsiTheme="minorHAnsi" w:cs="Arial"/>
          <w:b/>
          <w:color w:val="000000"/>
        </w:rPr>
        <w:t>area based</w:t>
      </w:r>
      <w:proofErr w:type="gramEnd"/>
      <w:r w:rsidRPr="00E311D2">
        <w:rPr>
          <w:rFonts w:asciiTheme="minorHAnsi" w:hAnsiTheme="minorHAnsi" w:cs="Arial"/>
          <w:b/>
          <w:color w:val="000000"/>
        </w:rPr>
        <w:t xml:space="preserve"> surveillance system for epidemiological scenario and quantification of the semi-scavenger losses attributed to main endemic diseases of poultry</w:t>
      </w:r>
      <w:r w:rsidRPr="00E311D2">
        <w:rPr>
          <w:rFonts w:asciiTheme="minorHAnsi" w:hAnsiTheme="minorHAnsi" w:cs="Arial"/>
          <w:color w:val="000000"/>
        </w:rPr>
        <w:t xml:space="preserve"> funded by Participatory Livestock Development </w:t>
      </w:r>
      <w:proofErr w:type="spellStart"/>
      <w:r w:rsidRPr="00E311D2">
        <w:rPr>
          <w:rFonts w:asciiTheme="minorHAnsi" w:hAnsiTheme="minorHAnsi" w:cs="Arial"/>
          <w:color w:val="000000"/>
        </w:rPr>
        <w:t>Programme</w:t>
      </w:r>
      <w:proofErr w:type="spellEnd"/>
      <w:r w:rsidRPr="00E311D2">
        <w:rPr>
          <w:rFonts w:asciiTheme="minorHAnsi" w:hAnsiTheme="minorHAnsi" w:cs="Arial"/>
          <w:color w:val="000000"/>
        </w:rPr>
        <w:t xml:space="preserve">, </w:t>
      </w:r>
      <w:proofErr w:type="spellStart"/>
      <w:r w:rsidRPr="00E311D2">
        <w:rPr>
          <w:rFonts w:asciiTheme="minorHAnsi" w:hAnsiTheme="minorHAnsi" w:cs="Arial"/>
          <w:color w:val="000000"/>
        </w:rPr>
        <w:t>DANIDA</w:t>
      </w:r>
      <w:proofErr w:type="spellEnd"/>
      <w:r w:rsidRPr="00E311D2">
        <w:rPr>
          <w:rFonts w:asciiTheme="minorHAnsi" w:hAnsiTheme="minorHAnsi" w:cs="Arial"/>
          <w:color w:val="000000"/>
        </w:rPr>
        <w:t xml:space="preserve">, Denmark. June 2003. </w:t>
      </w:r>
      <w:r w:rsidRPr="00E311D2">
        <w:rPr>
          <w:rFonts w:asciiTheme="minorHAnsi" w:hAnsiTheme="minorHAnsi" w:cs="Arial"/>
        </w:rPr>
        <w:t xml:space="preserve">Chittagong Government Veterinary College, </w:t>
      </w:r>
      <w:proofErr w:type="spellStart"/>
      <w:r w:rsidRPr="00E311D2">
        <w:rPr>
          <w:rFonts w:asciiTheme="minorHAnsi" w:hAnsiTheme="minorHAnsi" w:cs="Arial"/>
        </w:rPr>
        <w:t>Pahartoli</w:t>
      </w:r>
      <w:proofErr w:type="spellEnd"/>
      <w:r w:rsidRPr="00E311D2">
        <w:rPr>
          <w:rFonts w:asciiTheme="minorHAnsi" w:hAnsiTheme="minorHAnsi" w:cs="Arial"/>
        </w:rPr>
        <w:t xml:space="preserve">, Chittagong, Bangladesh, pp-81. </w:t>
      </w:r>
      <w:r w:rsidRPr="00E311D2">
        <w:rPr>
          <w:rFonts w:asciiTheme="minorHAnsi" w:hAnsiTheme="minorHAnsi" w:cs="Arial"/>
          <w:b/>
          <w:bCs/>
          <w:i/>
          <w:iCs/>
        </w:rPr>
        <w:t>(As a co-investigator)</w:t>
      </w:r>
      <w:r w:rsidRPr="00E311D2">
        <w:rPr>
          <w:rFonts w:asciiTheme="minorHAnsi" w:hAnsiTheme="minorHAnsi" w:cs="Arial"/>
          <w:b/>
          <w:bCs/>
        </w:rPr>
        <w:t>.</w:t>
      </w:r>
    </w:p>
    <w:p w14:paraId="5C9BB818" w14:textId="77777777" w:rsidR="00AC73D6" w:rsidRPr="00E311D2" w:rsidRDefault="00AC73D6" w:rsidP="00AC73D6">
      <w:pPr>
        <w:numPr>
          <w:ilvl w:val="0"/>
          <w:numId w:val="15"/>
        </w:numPr>
        <w:spacing w:before="100" w:beforeAutospacing="1" w:after="100" w:afterAutospacing="1"/>
        <w:jc w:val="both"/>
        <w:rPr>
          <w:rFonts w:asciiTheme="minorHAnsi" w:hAnsiTheme="minorHAnsi" w:cs="Arial"/>
          <w:color w:val="000000"/>
        </w:rPr>
      </w:pPr>
      <w:r w:rsidRPr="00E311D2">
        <w:rPr>
          <w:rFonts w:asciiTheme="minorHAnsi" w:hAnsiTheme="minorHAnsi" w:cs="Arial"/>
          <w:b/>
        </w:rPr>
        <w:t>A longitudinal study to identify the causes on the mortality of ‘Sonali’ birds and broody hen chicks of key beneficiaries in the ‘Smallholder Livestock Development Project-2’ (</w:t>
      </w:r>
      <w:proofErr w:type="spellStart"/>
      <w:r w:rsidRPr="00E311D2">
        <w:rPr>
          <w:rFonts w:asciiTheme="minorHAnsi" w:hAnsiTheme="minorHAnsi" w:cs="Arial"/>
          <w:b/>
        </w:rPr>
        <w:t>SLDP</w:t>
      </w:r>
      <w:proofErr w:type="spellEnd"/>
      <w:r w:rsidRPr="00E311D2">
        <w:rPr>
          <w:rFonts w:asciiTheme="minorHAnsi" w:hAnsiTheme="minorHAnsi" w:cs="Arial"/>
          <w:b/>
        </w:rPr>
        <w:t>) area f</w:t>
      </w:r>
      <w:r w:rsidRPr="00E311D2">
        <w:rPr>
          <w:rFonts w:asciiTheme="minorHAnsi" w:hAnsiTheme="minorHAnsi" w:cs="Arial"/>
          <w:color w:val="000000"/>
        </w:rPr>
        <w:t xml:space="preserve">unded by Smallholder Livestock Development </w:t>
      </w:r>
      <w:proofErr w:type="spellStart"/>
      <w:r w:rsidRPr="00E311D2">
        <w:rPr>
          <w:rFonts w:asciiTheme="minorHAnsi" w:hAnsiTheme="minorHAnsi" w:cs="Arial"/>
          <w:color w:val="000000"/>
        </w:rPr>
        <w:t>Programme</w:t>
      </w:r>
      <w:proofErr w:type="spellEnd"/>
      <w:r w:rsidRPr="00E311D2">
        <w:rPr>
          <w:rFonts w:asciiTheme="minorHAnsi" w:hAnsiTheme="minorHAnsi" w:cs="Arial"/>
          <w:color w:val="000000"/>
        </w:rPr>
        <w:t xml:space="preserve">, </w:t>
      </w:r>
      <w:proofErr w:type="spellStart"/>
      <w:r w:rsidRPr="00E311D2">
        <w:rPr>
          <w:rFonts w:asciiTheme="minorHAnsi" w:hAnsiTheme="minorHAnsi" w:cs="Arial"/>
          <w:color w:val="000000"/>
        </w:rPr>
        <w:t>DANIDA</w:t>
      </w:r>
      <w:proofErr w:type="spellEnd"/>
      <w:r w:rsidRPr="00E311D2">
        <w:rPr>
          <w:rFonts w:asciiTheme="minorHAnsi" w:hAnsiTheme="minorHAnsi" w:cs="Arial"/>
          <w:color w:val="000000"/>
        </w:rPr>
        <w:t xml:space="preserve">, Denmark. November 2004. </w:t>
      </w:r>
      <w:r w:rsidRPr="00E311D2">
        <w:rPr>
          <w:rFonts w:asciiTheme="minorHAnsi" w:hAnsiTheme="minorHAnsi" w:cs="Arial"/>
        </w:rPr>
        <w:t xml:space="preserve">Chittagong Government Veterinary College, Chittagong, Bangladesh, pp-78. </w:t>
      </w:r>
      <w:r w:rsidRPr="00E311D2">
        <w:rPr>
          <w:rFonts w:asciiTheme="minorHAnsi" w:hAnsiTheme="minorHAnsi" w:cs="Arial"/>
          <w:b/>
          <w:bCs/>
          <w:i/>
          <w:iCs/>
        </w:rPr>
        <w:t>(As a co-investigator)</w:t>
      </w:r>
      <w:r w:rsidRPr="00E311D2">
        <w:rPr>
          <w:rFonts w:asciiTheme="minorHAnsi" w:hAnsiTheme="minorHAnsi" w:cs="Arial"/>
          <w:b/>
          <w:bCs/>
        </w:rPr>
        <w:t>.</w:t>
      </w:r>
    </w:p>
    <w:p w14:paraId="5CF26A53" w14:textId="77777777" w:rsidR="00AC73D6" w:rsidRPr="00AC73D6" w:rsidRDefault="00AC73D6" w:rsidP="00AC73D6">
      <w:pPr>
        <w:jc w:val="both"/>
        <w:rPr>
          <w:rFonts w:asciiTheme="minorHAnsi" w:hAnsiTheme="minorHAnsi" w:cs="Arial"/>
        </w:rPr>
      </w:pPr>
      <w:r>
        <w:rPr>
          <w:rFonts w:asciiTheme="minorHAnsi" w:hAnsiTheme="minorHAnsi" w:cs="Arial"/>
          <w:b/>
        </w:rPr>
        <w:t xml:space="preserve">(b). </w:t>
      </w:r>
      <w:r w:rsidRPr="00AC73D6">
        <w:rPr>
          <w:rFonts w:asciiTheme="minorHAnsi" w:hAnsiTheme="minorHAnsi" w:cs="Arial"/>
          <w:b/>
        </w:rPr>
        <w:t>Development project</w:t>
      </w:r>
    </w:p>
    <w:p w14:paraId="5AE5EAC9" w14:textId="77777777" w:rsidR="00DE03C2" w:rsidRPr="00C80FB9" w:rsidRDefault="00DE03C2" w:rsidP="00AC73D6">
      <w:pPr>
        <w:pStyle w:val="ListParagraph"/>
        <w:numPr>
          <w:ilvl w:val="0"/>
          <w:numId w:val="29"/>
        </w:numPr>
        <w:jc w:val="both"/>
        <w:rPr>
          <w:rFonts w:asciiTheme="minorHAnsi" w:hAnsiTheme="minorHAnsi" w:cs="Arial"/>
        </w:rPr>
      </w:pPr>
      <w:r w:rsidRPr="00C80FB9">
        <w:rPr>
          <w:rFonts w:asciiTheme="minorHAnsi" w:hAnsiTheme="minorHAnsi"/>
        </w:rPr>
        <w:t xml:space="preserve">Modernizing the Teaching Veterinary Clinics for promoting quality veterinary education through establishing linkages between the livestock farm communities at surrounding Upazilas of </w:t>
      </w:r>
      <w:proofErr w:type="spellStart"/>
      <w:r w:rsidRPr="00C80FB9">
        <w:rPr>
          <w:rFonts w:asciiTheme="minorHAnsi" w:hAnsiTheme="minorHAnsi"/>
        </w:rPr>
        <w:t>FASVM</w:t>
      </w:r>
      <w:proofErr w:type="spellEnd"/>
      <w:r w:rsidRPr="00C80FB9">
        <w:rPr>
          <w:rFonts w:asciiTheme="minorHAnsi" w:hAnsiTheme="minorHAnsi"/>
        </w:rPr>
        <w:t xml:space="preserve">, </w:t>
      </w:r>
      <w:proofErr w:type="spellStart"/>
      <w:r w:rsidRPr="00C80FB9">
        <w:rPr>
          <w:rFonts w:asciiTheme="minorHAnsi" w:hAnsiTheme="minorHAnsi"/>
        </w:rPr>
        <w:t>PSTU</w:t>
      </w:r>
      <w:proofErr w:type="spellEnd"/>
      <w:r w:rsidRPr="00C80FB9">
        <w:rPr>
          <w:rFonts w:asciiTheme="minorHAnsi" w:hAnsiTheme="minorHAnsi"/>
        </w:rPr>
        <w:t xml:space="preserve">, funded by </w:t>
      </w:r>
      <w:r w:rsidR="00C80FB9" w:rsidRPr="00C80FB9">
        <w:rPr>
          <w:rFonts w:asciiTheme="minorHAnsi" w:hAnsiTheme="minorHAnsi"/>
          <w:b/>
        </w:rPr>
        <w:t>Government of Bangladesh and World Bank, under Higher Education Quality Enhancement Project (</w:t>
      </w:r>
      <w:proofErr w:type="spellStart"/>
      <w:r w:rsidR="00C80FB9" w:rsidRPr="00C80FB9">
        <w:rPr>
          <w:rFonts w:asciiTheme="minorHAnsi" w:hAnsiTheme="minorHAnsi"/>
          <w:b/>
        </w:rPr>
        <w:t>HEQEP</w:t>
      </w:r>
      <w:proofErr w:type="spellEnd"/>
      <w:r w:rsidR="00C80FB9" w:rsidRPr="00C80FB9">
        <w:rPr>
          <w:rFonts w:asciiTheme="minorHAnsi" w:hAnsiTheme="minorHAnsi"/>
          <w:b/>
        </w:rPr>
        <w:t>)</w:t>
      </w:r>
      <w:r w:rsidRPr="00C80FB9">
        <w:rPr>
          <w:rFonts w:asciiTheme="minorHAnsi" w:hAnsiTheme="minorHAnsi"/>
        </w:rPr>
        <w:t xml:space="preserve"> since </w:t>
      </w:r>
      <w:r w:rsidRPr="001B140E">
        <w:rPr>
          <w:rFonts w:asciiTheme="minorHAnsi" w:hAnsiTheme="minorHAnsi"/>
          <w:b/>
          <w:u w:val="single"/>
        </w:rPr>
        <w:t xml:space="preserve">July, 2014 to </w:t>
      </w:r>
      <w:r w:rsidR="00443574">
        <w:rPr>
          <w:rFonts w:asciiTheme="minorHAnsi" w:hAnsiTheme="minorHAnsi"/>
          <w:b/>
          <w:u w:val="single"/>
        </w:rPr>
        <w:t>December</w:t>
      </w:r>
      <w:r w:rsidRPr="001B140E">
        <w:rPr>
          <w:rFonts w:asciiTheme="minorHAnsi" w:hAnsiTheme="minorHAnsi"/>
          <w:b/>
          <w:u w:val="single"/>
        </w:rPr>
        <w:t>, 1016</w:t>
      </w:r>
      <w:r w:rsidRPr="00C80FB9">
        <w:rPr>
          <w:rFonts w:asciiTheme="minorHAnsi" w:hAnsiTheme="minorHAnsi"/>
        </w:rPr>
        <w:t xml:space="preserve"> as a Deputy Sub-Project Manager.</w:t>
      </w:r>
    </w:p>
    <w:p w14:paraId="416D0BCB" w14:textId="77777777" w:rsidR="00D46B45" w:rsidRPr="00316442" w:rsidRDefault="003D5EBE" w:rsidP="006168EE">
      <w:pPr>
        <w:pStyle w:val="ListParagraph"/>
        <w:numPr>
          <w:ilvl w:val="0"/>
          <w:numId w:val="29"/>
        </w:numPr>
        <w:jc w:val="both"/>
        <w:rPr>
          <w:rFonts w:asciiTheme="minorHAnsi" w:hAnsiTheme="minorHAnsi" w:cs="Arial"/>
          <w:b/>
        </w:rPr>
      </w:pPr>
      <w:r w:rsidRPr="00C80FB9">
        <w:rPr>
          <w:rFonts w:asciiTheme="minorHAnsi" w:hAnsiTheme="minorHAnsi"/>
        </w:rPr>
        <w:t>Enhancement of Work-Based Learning Facilities through Networking of Teaching Veterinary Hospital (</w:t>
      </w:r>
      <w:proofErr w:type="spellStart"/>
      <w:r w:rsidRPr="00C80FB9">
        <w:rPr>
          <w:rFonts w:asciiTheme="minorHAnsi" w:hAnsiTheme="minorHAnsi"/>
        </w:rPr>
        <w:t>TVH</w:t>
      </w:r>
      <w:proofErr w:type="spellEnd"/>
      <w:r w:rsidRPr="00C80FB9">
        <w:rPr>
          <w:rFonts w:asciiTheme="minorHAnsi" w:hAnsiTheme="minorHAnsi"/>
        </w:rPr>
        <w:t xml:space="preserve">) of </w:t>
      </w:r>
      <w:proofErr w:type="spellStart"/>
      <w:r w:rsidRPr="00C80FB9">
        <w:rPr>
          <w:rFonts w:asciiTheme="minorHAnsi" w:hAnsiTheme="minorHAnsi"/>
        </w:rPr>
        <w:t>CVASU</w:t>
      </w:r>
      <w:proofErr w:type="spellEnd"/>
      <w:r w:rsidRPr="00C80FB9">
        <w:rPr>
          <w:rFonts w:asciiTheme="minorHAnsi" w:hAnsiTheme="minorHAnsi"/>
        </w:rPr>
        <w:t xml:space="preserve"> and Satellite Veterinary Clinics, </w:t>
      </w:r>
      <w:r w:rsidR="00C80FB9" w:rsidRPr="00C80FB9">
        <w:rPr>
          <w:rFonts w:asciiTheme="minorHAnsi" w:hAnsiTheme="minorHAnsi"/>
        </w:rPr>
        <w:t xml:space="preserve">funded by </w:t>
      </w:r>
      <w:r w:rsidR="00C80FB9" w:rsidRPr="001B140E">
        <w:rPr>
          <w:rFonts w:asciiTheme="minorHAnsi" w:hAnsiTheme="minorHAnsi"/>
          <w:b/>
        </w:rPr>
        <w:t>Government of Bangladesh and World Bank, under Higher Education Quality Enhancement Project (</w:t>
      </w:r>
      <w:proofErr w:type="spellStart"/>
      <w:r w:rsidR="00C80FB9" w:rsidRPr="001B140E">
        <w:rPr>
          <w:rFonts w:asciiTheme="minorHAnsi" w:hAnsiTheme="minorHAnsi"/>
          <w:b/>
        </w:rPr>
        <w:t>HEQEP</w:t>
      </w:r>
      <w:proofErr w:type="spellEnd"/>
      <w:r w:rsidR="00C80FB9" w:rsidRPr="001B140E">
        <w:rPr>
          <w:rFonts w:asciiTheme="minorHAnsi" w:hAnsiTheme="minorHAnsi"/>
          <w:b/>
        </w:rPr>
        <w:t>)</w:t>
      </w:r>
      <w:r w:rsidRPr="00C80FB9">
        <w:rPr>
          <w:rFonts w:asciiTheme="minorHAnsi" w:hAnsiTheme="minorHAnsi"/>
        </w:rPr>
        <w:t xml:space="preserve"> since </w:t>
      </w:r>
      <w:r w:rsidR="001B140E">
        <w:rPr>
          <w:rFonts w:asciiTheme="minorHAnsi" w:hAnsiTheme="minorHAnsi"/>
          <w:b/>
          <w:u w:val="single"/>
        </w:rPr>
        <w:t>April, 2012 to December, 2</w:t>
      </w:r>
      <w:r w:rsidRPr="001B140E">
        <w:rPr>
          <w:rFonts w:asciiTheme="minorHAnsi" w:hAnsiTheme="minorHAnsi"/>
          <w:b/>
          <w:u w:val="single"/>
        </w:rPr>
        <w:t>012</w:t>
      </w:r>
      <w:r w:rsidRPr="00C80FB9">
        <w:rPr>
          <w:rFonts w:asciiTheme="minorHAnsi" w:hAnsiTheme="minorHAnsi"/>
        </w:rPr>
        <w:t xml:space="preserve"> as a Sub-Project Manager.</w:t>
      </w:r>
    </w:p>
    <w:p w14:paraId="0F6A3E5F" w14:textId="77777777" w:rsidR="00316442" w:rsidRPr="006168EE" w:rsidRDefault="00316442" w:rsidP="00316442">
      <w:pPr>
        <w:pStyle w:val="ListParagraph"/>
        <w:jc w:val="both"/>
        <w:rPr>
          <w:rFonts w:asciiTheme="minorHAnsi" w:hAnsiTheme="minorHAnsi" w:cs="Arial"/>
          <w:b/>
        </w:rPr>
      </w:pPr>
    </w:p>
    <w:p w14:paraId="79E76AE5" w14:textId="77777777" w:rsidR="00D46B45" w:rsidRPr="00E311D2" w:rsidRDefault="00D46B45" w:rsidP="00D46B45">
      <w:pPr>
        <w:pStyle w:val="ListParagraph"/>
        <w:numPr>
          <w:ilvl w:val="0"/>
          <w:numId w:val="9"/>
        </w:numPr>
        <w:spacing w:before="120" w:after="120" w:line="360" w:lineRule="auto"/>
        <w:ind w:left="360"/>
        <w:jc w:val="both"/>
        <w:rPr>
          <w:rFonts w:asciiTheme="minorHAnsi" w:hAnsiTheme="minorHAnsi" w:cs="Arial"/>
          <w:b/>
          <w:color w:val="000000"/>
          <w:u w:val="single"/>
        </w:rPr>
      </w:pPr>
      <w:bookmarkStart w:id="7" w:name="_Hlk164940872"/>
      <w:r w:rsidRPr="00E311D2">
        <w:rPr>
          <w:rFonts w:asciiTheme="minorHAnsi" w:hAnsiTheme="minorHAnsi" w:cs="Arial"/>
          <w:b/>
          <w:color w:val="000000"/>
          <w:u w:val="single"/>
        </w:rPr>
        <w:t>Training</w:t>
      </w:r>
      <w:r w:rsidR="00B704A2">
        <w:rPr>
          <w:rFonts w:asciiTheme="minorHAnsi" w:hAnsiTheme="minorHAnsi" w:cs="Arial"/>
          <w:b/>
          <w:color w:val="000000"/>
          <w:u w:val="single"/>
        </w:rPr>
        <w:t>/workshop</w:t>
      </w:r>
      <w:r w:rsidR="00024DE2">
        <w:rPr>
          <w:rFonts w:asciiTheme="minorHAnsi" w:hAnsiTheme="minorHAnsi" w:cs="Arial"/>
          <w:b/>
          <w:color w:val="000000"/>
          <w:u w:val="single"/>
        </w:rPr>
        <w:t>/seminar</w:t>
      </w:r>
    </w:p>
    <w:bookmarkEnd w:id="7"/>
    <w:p w14:paraId="34224F07" w14:textId="408B6E0B" w:rsidR="00870254" w:rsidRDefault="00870254" w:rsidP="00A048C8">
      <w:pPr>
        <w:numPr>
          <w:ilvl w:val="0"/>
          <w:numId w:val="3"/>
        </w:numPr>
        <w:spacing w:before="120" w:after="120"/>
        <w:jc w:val="both"/>
        <w:rPr>
          <w:rFonts w:asciiTheme="minorHAnsi" w:hAnsiTheme="minorHAnsi" w:cs="Arial"/>
          <w:color w:val="000000"/>
        </w:rPr>
      </w:pPr>
      <w:r>
        <w:rPr>
          <w:rFonts w:asciiTheme="minorHAnsi" w:hAnsiTheme="minorHAnsi" w:cs="Arial"/>
          <w:color w:val="000000"/>
        </w:rPr>
        <w:lastRenderedPageBreak/>
        <w:t>Workshop on “</w:t>
      </w:r>
      <w:r w:rsidRPr="00870254">
        <w:rPr>
          <w:rFonts w:asciiTheme="minorHAnsi" w:hAnsiTheme="minorHAnsi" w:cs="Arial"/>
          <w:b/>
          <w:bCs/>
          <w:color w:val="000000"/>
        </w:rPr>
        <w:t>Environmentally Green Technology for Sustainable Development Goals and Net Zero Emission</w:t>
      </w:r>
      <w:r>
        <w:rPr>
          <w:rFonts w:asciiTheme="minorHAnsi" w:hAnsiTheme="minorHAnsi" w:cs="Arial"/>
          <w:color w:val="000000"/>
        </w:rPr>
        <w:t xml:space="preserve">” Organized by National Science and Technology Council at </w:t>
      </w:r>
      <w:r w:rsidRPr="00870254">
        <w:rPr>
          <w:rFonts w:asciiTheme="minorHAnsi" w:hAnsiTheme="minorHAnsi" w:cs="Arial"/>
          <w:b/>
          <w:bCs/>
          <w:color w:val="000000"/>
        </w:rPr>
        <w:t>National Tsing Hua University, Taiwan</w:t>
      </w:r>
      <w:r>
        <w:rPr>
          <w:rFonts w:asciiTheme="minorHAnsi" w:hAnsiTheme="minorHAnsi" w:cs="Arial"/>
          <w:color w:val="000000"/>
        </w:rPr>
        <w:t xml:space="preserve"> from November 2</w:t>
      </w:r>
      <w:r w:rsidRPr="00870254">
        <w:rPr>
          <w:rFonts w:asciiTheme="minorHAnsi" w:hAnsiTheme="minorHAnsi" w:cs="Arial"/>
          <w:color w:val="000000"/>
          <w:vertAlign w:val="superscript"/>
        </w:rPr>
        <w:t>nd</w:t>
      </w:r>
      <w:r>
        <w:rPr>
          <w:rFonts w:asciiTheme="minorHAnsi" w:hAnsiTheme="minorHAnsi" w:cs="Arial"/>
          <w:color w:val="000000"/>
        </w:rPr>
        <w:t xml:space="preserve"> to 13</w:t>
      </w:r>
      <w:r w:rsidRPr="00870254">
        <w:rPr>
          <w:rFonts w:asciiTheme="minorHAnsi" w:hAnsiTheme="minorHAnsi" w:cs="Arial"/>
          <w:color w:val="000000"/>
          <w:vertAlign w:val="superscript"/>
        </w:rPr>
        <w:t>th</w:t>
      </w:r>
      <w:r>
        <w:rPr>
          <w:rFonts w:asciiTheme="minorHAnsi" w:hAnsiTheme="minorHAnsi" w:cs="Arial"/>
          <w:color w:val="000000"/>
        </w:rPr>
        <w:t>, 2025.</w:t>
      </w:r>
    </w:p>
    <w:p w14:paraId="748F359A" w14:textId="7C506AE8" w:rsidR="00A048C8" w:rsidRDefault="00A048C8" w:rsidP="00A048C8">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Pr>
          <w:rFonts w:asciiTheme="minorHAnsi" w:hAnsiTheme="minorHAnsi" w:cs="Arial"/>
          <w:b/>
          <w:bCs/>
          <w:color w:val="000000"/>
        </w:rPr>
        <w:t>Systematic Literature Review, Meta-analysis and referencing with Mendeley software</w:t>
      </w:r>
      <w:r>
        <w:rPr>
          <w:rFonts w:asciiTheme="minorHAnsi" w:hAnsiTheme="minorHAnsi" w:cs="Arial"/>
          <w:color w:val="000000"/>
        </w:rPr>
        <w:t xml:space="preserve">” organized by </w:t>
      </w:r>
      <w:proofErr w:type="spellStart"/>
      <w:r>
        <w:rPr>
          <w:rFonts w:asciiTheme="minorHAnsi" w:hAnsiTheme="minorHAnsi" w:cs="Arial"/>
          <w:color w:val="000000"/>
        </w:rPr>
        <w:t>datascape</w:t>
      </w:r>
      <w:proofErr w:type="spellEnd"/>
      <w:r>
        <w:rPr>
          <w:rFonts w:asciiTheme="minorHAnsi" w:hAnsiTheme="minorHAnsi" w:cs="Arial"/>
          <w:color w:val="000000"/>
        </w:rPr>
        <w:t>, Research and Consultancy Limited, Dhaka from November 29 to December 05, 2023.</w:t>
      </w:r>
    </w:p>
    <w:p w14:paraId="72F13227" w14:textId="5436899B" w:rsidR="009A7838" w:rsidRDefault="009A7838" w:rsidP="009A7838">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sidRPr="00A048C8">
        <w:rPr>
          <w:rFonts w:asciiTheme="minorHAnsi" w:hAnsiTheme="minorHAnsi" w:cs="Arial"/>
          <w:b/>
          <w:bCs/>
          <w:color w:val="000000"/>
        </w:rPr>
        <w:t>Statistical Data Analysis with SPSS</w:t>
      </w:r>
      <w:r>
        <w:rPr>
          <w:rFonts w:asciiTheme="minorHAnsi" w:hAnsiTheme="minorHAnsi" w:cs="Arial"/>
          <w:color w:val="000000"/>
        </w:rPr>
        <w:t xml:space="preserve">” organized by </w:t>
      </w:r>
      <w:proofErr w:type="spellStart"/>
      <w:r>
        <w:rPr>
          <w:rFonts w:asciiTheme="minorHAnsi" w:hAnsiTheme="minorHAnsi" w:cs="Arial"/>
          <w:color w:val="000000"/>
        </w:rPr>
        <w:t>datascape</w:t>
      </w:r>
      <w:proofErr w:type="spellEnd"/>
      <w:r>
        <w:rPr>
          <w:rFonts w:asciiTheme="minorHAnsi" w:hAnsiTheme="minorHAnsi" w:cs="Arial"/>
          <w:color w:val="000000"/>
        </w:rPr>
        <w:t xml:space="preserve">, Research and Consultancy Limited, Dhaka from </w:t>
      </w:r>
      <w:r w:rsidR="00A048C8">
        <w:rPr>
          <w:rFonts w:asciiTheme="minorHAnsi" w:hAnsiTheme="minorHAnsi" w:cs="Arial"/>
          <w:color w:val="000000"/>
        </w:rPr>
        <w:t>July</w:t>
      </w:r>
      <w:r>
        <w:rPr>
          <w:rFonts w:asciiTheme="minorHAnsi" w:hAnsiTheme="minorHAnsi" w:cs="Arial"/>
          <w:color w:val="000000"/>
        </w:rPr>
        <w:t xml:space="preserve"> 2</w:t>
      </w:r>
      <w:r w:rsidR="00A048C8">
        <w:rPr>
          <w:rFonts w:asciiTheme="minorHAnsi" w:hAnsiTheme="minorHAnsi" w:cs="Arial"/>
          <w:color w:val="000000"/>
        </w:rPr>
        <w:t>8</w:t>
      </w:r>
      <w:r>
        <w:rPr>
          <w:rFonts w:asciiTheme="minorHAnsi" w:hAnsiTheme="minorHAnsi" w:cs="Arial"/>
          <w:color w:val="000000"/>
        </w:rPr>
        <w:t xml:space="preserve"> to September 28, 2023.</w:t>
      </w:r>
    </w:p>
    <w:p w14:paraId="3DFCCFB9" w14:textId="7716AF0C" w:rsidR="007B4774" w:rsidRDefault="007B4774" w:rsidP="007B4774">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sidRPr="00FA03E9">
        <w:rPr>
          <w:rFonts w:ascii="Calibri" w:hAnsi="Calibri" w:cs="Calibri"/>
          <w:b/>
          <w:color w:val="1F1F1F"/>
          <w:shd w:val="clear" w:color="auto" w:fill="FFFFFF"/>
        </w:rPr>
        <w:t>Module Development Workshop on Veterinary Pedagogy and Disease Control</w:t>
      </w:r>
      <w:r w:rsidRPr="00FA03E9">
        <w:rPr>
          <w:rFonts w:ascii="Calibri" w:hAnsi="Calibri" w:cs="Calibri"/>
          <w:color w:val="1F1F1F"/>
          <w:shd w:val="clear" w:color="auto" w:fill="FFFFFF"/>
        </w:rPr>
        <w:t xml:space="preserve">" from </w:t>
      </w:r>
      <w:r w:rsidRPr="00FA03E9">
        <w:rPr>
          <w:rFonts w:ascii="Calibri" w:hAnsi="Calibri" w:cs="Calibri"/>
          <w:b/>
          <w:bCs/>
          <w:color w:val="1F1F1F"/>
          <w:shd w:val="clear" w:color="auto" w:fill="FFFFFF"/>
        </w:rPr>
        <w:t>06 September to 10 September 2021</w:t>
      </w:r>
      <w:r w:rsidRPr="00FA03E9">
        <w:rPr>
          <w:rFonts w:ascii="Calibri" w:hAnsi="Calibri" w:cs="Calibri"/>
          <w:color w:val="1F1F1F"/>
          <w:shd w:val="clear" w:color="auto" w:fill="FFFFFF"/>
        </w:rPr>
        <w:t xml:space="preserve"> organized by FAO ECTD and Tufts University, Cummings School of Veterinary Medicine, USA</w:t>
      </w:r>
      <w:r w:rsidRPr="00FA03E9">
        <w:rPr>
          <w:rFonts w:ascii="Calibri" w:hAnsi="Calibri" w:cs="Calibri"/>
        </w:rPr>
        <w:t>.</w:t>
      </w:r>
    </w:p>
    <w:p w14:paraId="26B9C1DA" w14:textId="77777777" w:rsidR="00DE0AAC" w:rsidRDefault="004E4CAF" w:rsidP="00250A7C">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sidRPr="004E4CAF">
        <w:rPr>
          <w:rFonts w:asciiTheme="minorHAnsi" w:hAnsiTheme="minorHAnsi" w:cs="Arial"/>
          <w:b/>
          <w:color w:val="000000"/>
        </w:rPr>
        <w:t>GIS and Remote Sensing</w:t>
      </w:r>
      <w:r>
        <w:rPr>
          <w:rFonts w:asciiTheme="minorHAnsi" w:hAnsiTheme="minorHAnsi" w:cs="Arial"/>
          <w:color w:val="000000"/>
        </w:rPr>
        <w:t>” organized by Research Society, China from July 16 to August 7, 2020.</w:t>
      </w:r>
    </w:p>
    <w:p w14:paraId="3F4E9346" w14:textId="77777777" w:rsidR="00316442" w:rsidRPr="00316442" w:rsidRDefault="00316442" w:rsidP="00250A7C">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sidRPr="00316442">
        <w:rPr>
          <w:rFonts w:asciiTheme="minorHAnsi" w:hAnsiTheme="minorHAnsi" w:cs="Arial"/>
          <w:b/>
          <w:color w:val="000000"/>
        </w:rPr>
        <w:t xml:space="preserve">Managing COVID-19 Pandemic-Experience and </w:t>
      </w:r>
      <w:r w:rsidR="004E4CAF">
        <w:rPr>
          <w:rFonts w:asciiTheme="minorHAnsi" w:hAnsiTheme="minorHAnsi" w:cs="Arial"/>
          <w:b/>
          <w:color w:val="000000"/>
        </w:rPr>
        <w:t>Best P</w:t>
      </w:r>
      <w:r w:rsidRPr="00316442">
        <w:rPr>
          <w:rFonts w:asciiTheme="minorHAnsi" w:hAnsiTheme="minorHAnsi" w:cs="Arial"/>
          <w:b/>
          <w:color w:val="000000"/>
        </w:rPr>
        <w:t>ractices of India</w:t>
      </w:r>
      <w:r>
        <w:rPr>
          <w:rFonts w:asciiTheme="minorHAnsi" w:hAnsiTheme="minorHAnsi" w:cs="Arial"/>
          <w:color w:val="000000"/>
        </w:rPr>
        <w:t xml:space="preserve">” organized by Department of Community Medicine and School of Public Health, PGIMER, Chandigarh and supported by </w:t>
      </w:r>
      <w:r w:rsidRPr="00316442">
        <w:rPr>
          <w:rFonts w:asciiTheme="minorHAnsi" w:hAnsiTheme="minorHAnsi" w:cs="Arial"/>
          <w:b/>
          <w:color w:val="000000"/>
        </w:rPr>
        <w:t>Indian Technical and Economic Cooperation, Ministry of External Affairs, Government of India</w:t>
      </w:r>
      <w:r>
        <w:rPr>
          <w:rFonts w:asciiTheme="minorHAnsi" w:hAnsiTheme="minorHAnsi" w:cs="Arial"/>
          <w:color w:val="000000"/>
        </w:rPr>
        <w:t>, from 27 April to 1</w:t>
      </w:r>
      <w:r w:rsidRPr="00316442">
        <w:rPr>
          <w:rFonts w:asciiTheme="minorHAnsi" w:hAnsiTheme="minorHAnsi" w:cs="Arial"/>
          <w:color w:val="000000"/>
          <w:vertAlign w:val="superscript"/>
        </w:rPr>
        <w:t>st</w:t>
      </w:r>
      <w:r>
        <w:rPr>
          <w:rFonts w:asciiTheme="minorHAnsi" w:hAnsiTheme="minorHAnsi" w:cs="Arial"/>
          <w:color w:val="000000"/>
        </w:rPr>
        <w:t xml:space="preserve"> May 2020.</w:t>
      </w:r>
    </w:p>
    <w:p w14:paraId="4474BE6B" w14:textId="77777777" w:rsidR="00561044" w:rsidRPr="00031AB4" w:rsidRDefault="00561044" w:rsidP="00250A7C">
      <w:pPr>
        <w:numPr>
          <w:ilvl w:val="0"/>
          <w:numId w:val="3"/>
        </w:numPr>
        <w:spacing w:before="120" w:after="120"/>
        <w:jc w:val="both"/>
        <w:rPr>
          <w:rFonts w:asciiTheme="minorHAnsi" w:hAnsiTheme="minorHAnsi" w:cs="Arial"/>
          <w:color w:val="000000"/>
        </w:rPr>
      </w:pPr>
      <w:r w:rsidRPr="00561044">
        <w:rPr>
          <w:rFonts w:asciiTheme="minorHAnsi" w:hAnsiTheme="minorHAnsi"/>
        </w:rPr>
        <w:t>Workshop on “</w:t>
      </w:r>
      <w:r w:rsidRPr="00031AB4">
        <w:rPr>
          <w:rFonts w:asciiTheme="minorHAnsi" w:hAnsiTheme="minorHAnsi"/>
          <w:b/>
        </w:rPr>
        <w:t>Emerging Diseases Threats Next Generation (</w:t>
      </w:r>
      <w:proofErr w:type="spellStart"/>
      <w:r w:rsidRPr="00031AB4">
        <w:rPr>
          <w:rFonts w:asciiTheme="minorHAnsi" w:hAnsiTheme="minorHAnsi"/>
          <w:b/>
        </w:rPr>
        <w:t>EDiT</w:t>
      </w:r>
      <w:proofErr w:type="spellEnd"/>
      <w:r w:rsidRPr="00031AB4">
        <w:rPr>
          <w:rFonts w:asciiTheme="minorHAnsi" w:hAnsiTheme="minorHAnsi"/>
          <w:b/>
        </w:rPr>
        <w:t>-Next Gen)</w:t>
      </w:r>
      <w:r w:rsidRPr="00031AB4">
        <w:rPr>
          <w:rFonts w:asciiTheme="minorHAnsi" w:hAnsiTheme="minorHAnsi"/>
        </w:rPr>
        <w:t xml:space="preserve">” organized by Food and Agriculture Organization of the United Nations (FAO) at BRAC </w:t>
      </w:r>
      <w:proofErr w:type="spellStart"/>
      <w:r w:rsidRPr="00031AB4">
        <w:rPr>
          <w:rFonts w:asciiTheme="minorHAnsi" w:hAnsiTheme="minorHAnsi"/>
        </w:rPr>
        <w:t>CDM</w:t>
      </w:r>
      <w:proofErr w:type="spellEnd"/>
      <w:r w:rsidRPr="00031AB4">
        <w:rPr>
          <w:rFonts w:asciiTheme="minorHAnsi" w:hAnsiTheme="minorHAnsi"/>
        </w:rPr>
        <w:t>, Savar, Dhaka from 29-30 August, 2019</w:t>
      </w:r>
      <w:r w:rsidR="00D41037" w:rsidRPr="00031AB4">
        <w:rPr>
          <w:rFonts w:asciiTheme="minorHAnsi" w:hAnsiTheme="minorHAnsi"/>
        </w:rPr>
        <w:t>.</w:t>
      </w:r>
    </w:p>
    <w:p w14:paraId="4DB9EE7B" w14:textId="77777777" w:rsidR="00031AB4" w:rsidRPr="00031AB4" w:rsidRDefault="00031AB4" w:rsidP="00031AB4">
      <w:pPr>
        <w:numPr>
          <w:ilvl w:val="0"/>
          <w:numId w:val="3"/>
        </w:numPr>
        <w:jc w:val="both"/>
        <w:rPr>
          <w:rFonts w:asciiTheme="minorHAnsi" w:hAnsiTheme="minorHAnsi"/>
          <w:color w:val="000000"/>
        </w:rPr>
      </w:pPr>
      <w:r w:rsidRPr="00031AB4">
        <w:rPr>
          <w:rFonts w:asciiTheme="minorHAnsi" w:hAnsiTheme="minorHAnsi"/>
          <w:color w:val="000000"/>
        </w:rPr>
        <w:t>Training on “</w:t>
      </w:r>
      <w:r w:rsidRPr="00031AB4">
        <w:rPr>
          <w:rFonts w:asciiTheme="minorHAnsi" w:hAnsiTheme="minorHAnsi"/>
          <w:b/>
          <w:color w:val="000000"/>
        </w:rPr>
        <w:t>Hands-on-orthopedic training for field veterinarians and academicians on livestock and pet animals of Bangladesh</w:t>
      </w:r>
      <w:r w:rsidRPr="00031AB4">
        <w:rPr>
          <w:rFonts w:asciiTheme="minorHAnsi" w:hAnsiTheme="minorHAnsi"/>
          <w:color w:val="000000"/>
        </w:rPr>
        <w:t xml:space="preserve">” organized by Chittagong Veterinary and Animal Sciences University, Bangladesh from 2-3 July, </w:t>
      </w:r>
      <w:r w:rsidRPr="00031AB4">
        <w:rPr>
          <w:rFonts w:asciiTheme="minorHAnsi" w:hAnsiTheme="minorHAnsi"/>
          <w:b/>
          <w:color w:val="000000"/>
        </w:rPr>
        <w:t>2019.</w:t>
      </w:r>
    </w:p>
    <w:p w14:paraId="70FEB5D4" w14:textId="77777777" w:rsidR="00D41037" w:rsidRPr="00561044" w:rsidRDefault="00AD05BD" w:rsidP="00250A7C">
      <w:pPr>
        <w:numPr>
          <w:ilvl w:val="0"/>
          <w:numId w:val="3"/>
        </w:numPr>
        <w:spacing w:before="120" w:after="120"/>
        <w:jc w:val="both"/>
        <w:rPr>
          <w:rFonts w:asciiTheme="minorHAnsi" w:hAnsiTheme="minorHAnsi" w:cs="Arial"/>
          <w:color w:val="000000"/>
        </w:rPr>
      </w:pPr>
      <w:r w:rsidRPr="00031AB4">
        <w:rPr>
          <w:rFonts w:asciiTheme="minorHAnsi" w:hAnsiTheme="minorHAnsi" w:cs="Arial"/>
          <w:color w:val="000000"/>
        </w:rPr>
        <w:t>Workshop on “</w:t>
      </w:r>
      <w:r w:rsidRPr="00031AB4">
        <w:rPr>
          <w:rFonts w:asciiTheme="minorHAnsi" w:hAnsiTheme="minorHAnsi" w:cs="Arial"/>
          <w:b/>
          <w:color w:val="000000"/>
        </w:rPr>
        <w:t>Question drafting with Tufts University</w:t>
      </w:r>
      <w:r w:rsidRPr="00031AB4">
        <w:rPr>
          <w:rFonts w:asciiTheme="minorHAnsi" w:hAnsiTheme="minorHAnsi" w:cs="Arial"/>
          <w:color w:val="000000"/>
        </w:rPr>
        <w:t xml:space="preserve">” organized by </w:t>
      </w:r>
      <w:r w:rsidR="00187BC8" w:rsidRPr="00031AB4">
        <w:rPr>
          <w:rFonts w:asciiTheme="minorHAnsi" w:hAnsiTheme="minorHAnsi"/>
        </w:rPr>
        <w:t>Food and Agriculture Organization of the United</w:t>
      </w:r>
      <w:r w:rsidR="00187BC8" w:rsidRPr="00561044">
        <w:rPr>
          <w:rFonts w:asciiTheme="minorHAnsi" w:hAnsiTheme="minorHAnsi"/>
        </w:rPr>
        <w:t xml:space="preserve"> Nations (FAO)</w:t>
      </w:r>
      <w:r w:rsidR="00187BC8">
        <w:rPr>
          <w:rFonts w:asciiTheme="minorHAnsi" w:hAnsiTheme="minorHAnsi"/>
        </w:rPr>
        <w:t xml:space="preserve"> and USAID at Dhaka on 16 June</w:t>
      </w:r>
      <w:r w:rsidR="00187BC8" w:rsidRPr="00561044">
        <w:rPr>
          <w:rFonts w:asciiTheme="minorHAnsi" w:hAnsiTheme="minorHAnsi"/>
        </w:rPr>
        <w:t>, 2019</w:t>
      </w:r>
      <w:r w:rsidR="00187BC8">
        <w:rPr>
          <w:rFonts w:asciiTheme="minorHAnsi" w:hAnsiTheme="minorHAnsi"/>
        </w:rPr>
        <w:t>.</w:t>
      </w:r>
    </w:p>
    <w:p w14:paraId="76927B5A" w14:textId="77777777" w:rsidR="00250A7C" w:rsidRPr="00250A7C" w:rsidRDefault="006168EE" w:rsidP="00250A7C">
      <w:pPr>
        <w:numPr>
          <w:ilvl w:val="0"/>
          <w:numId w:val="3"/>
        </w:numPr>
        <w:spacing w:before="120" w:after="120"/>
        <w:jc w:val="both"/>
        <w:rPr>
          <w:rFonts w:asciiTheme="minorHAnsi" w:hAnsiTheme="minorHAnsi" w:cs="Arial"/>
          <w:color w:val="000000"/>
        </w:rPr>
      </w:pPr>
      <w:r>
        <w:rPr>
          <w:rFonts w:asciiTheme="minorHAnsi" w:hAnsiTheme="minorHAnsi" w:cs="Arial"/>
          <w:color w:val="000000"/>
        </w:rPr>
        <w:t>Training on “</w:t>
      </w:r>
      <w:r w:rsidRPr="00444544">
        <w:rPr>
          <w:rFonts w:asciiTheme="minorHAnsi" w:hAnsiTheme="minorHAnsi" w:cs="Arial"/>
          <w:b/>
          <w:color w:val="000000"/>
        </w:rPr>
        <w:t xml:space="preserve">Teacher training </w:t>
      </w:r>
      <w:proofErr w:type="spellStart"/>
      <w:r w:rsidRPr="00444544">
        <w:rPr>
          <w:rFonts w:asciiTheme="minorHAnsi" w:hAnsiTheme="minorHAnsi" w:cs="Arial"/>
          <w:b/>
          <w:color w:val="000000"/>
        </w:rPr>
        <w:t>programme</w:t>
      </w:r>
      <w:proofErr w:type="spellEnd"/>
      <w:r w:rsidRPr="00444544">
        <w:rPr>
          <w:rFonts w:asciiTheme="minorHAnsi" w:hAnsiTheme="minorHAnsi" w:cs="Arial"/>
          <w:b/>
          <w:color w:val="000000"/>
        </w:rPr>
        <w:t xml:space="preserve"> on disease control and pedagogic skills</w:t>
      </w:r>
      <w:r>
        <w:rPr>
          <w:rFonts w:asciiTheme="minorHAnsi" w:hAnsiTheme="minorHAnsi" w:cs="Arial"/>
          <w:color w:val="000000"/>
        </w:rPr>
        <w:t xml:space="preserve">” organized by </w:t>
      </w:r>
      <w:r w:rsidR="00250A7C">
        <w:rPr>
          <w:rFonts w:asciiTheme="minorHAnsi" w:hAnsiTheme="minorHAnsi" w:cs="Arial"/>
          <w:color w:val="000000"/>
        </w:rPr>
        <w:t xml:space="preserve">Cummings School of Veterinary Medicine, Tufts University, USA from 19 February to 28 March, </w:t>
      </w:r>
      <w:r w:rsidR="00250A7C" w:rsidRPr="00444544">
        <w:rPr>
          <w:rFonts w:asciiTheme="minorHAnsi" w:hAnsiTheme="minorHAnsi" w:cs="Arial"/>
          <w:b/>
          <w:color w:val="000000"/>
        </w:rPr>
        <w:t>2019</w:t>
      </w:r>
      <w:r w:rsidR="00250A7C">
        <w:rPr>
          <w:rFonts w:asciiTheme="minorHAnsi" w:hAnsiTheme="minorHAnsi" w:cs="Arial"/>
          <w:color w:val="000000"/>
        </w:rPr>
        <w:t>.</w:t>
      </w:r>
    </w:p>
    <w:p w14:paraId="6C9316EA" w14:textId="77777777" w:rsidR="000E7A48" w:rsidRPr="000E7A48" w:rsidRDefault="000E7A48" w:rsidP="000E7A48">
      <w:pPr>
        <w:numPr>
          <w:ilvl w:val="0"/>
          <w:numId w:val="3"/>
        </w:numPr>
        <w:spacing w:before="120" w:after="120"/>
        <w:jc w:val="both"/>
        <w:rPr>
          <w:rFonts w:asciiTheme="minorHAnsi" w:hAnsiTheme="minorHAnsi" w:cs="Arial"/>
          <w:color w:val="000000"/>
        </w:rPr>
      </w:pPr>
      <w:r>
        <w:rPr>
          <w:rFonts w:asciiTheme="minorHAnsi" w:hAnsiTheme="minorHAnsi" w:cs="Arial"/>
          <w:color w:val="000000"/>
        </w:rPr>
        <w:t xml:space="preserve">Workshop on </w:t>
      </w:r>
      <w:r w:rsidRPr="00920892">
        <w:rPr>
          <w:rFonts w:asciiTheme="minorHAnsi" w:hAnsiTheme="minorHAnsi" w:cs="Arial"/>
          <w:b/>
          <w:color w:val="000000"/>
        </w:rPr>
        <w:t>“</w:t>
      </w:r>
      <w:r>
        <w:rPr>
          <w:rFonts w:asciiTheme="minorHAnsi" w:hAnsiTheme="minorHAnsi" w:cs="Arial"/>
          <w:b/>
          <w:color w:val="000000"/>
        </w:rPr>
        <w:t>A workshop to introduce new approaches to clinical skills teaching and promote animal welfare at veterinary field in Bangladesh</w:t>
      </w:r>
      <w:r w:rsidRPr="00920892">
        <w:rPr>
          <w:rFonts w:asciiTheme="minorHAnsi" w:hAnsiTheme="minorHAnsi" w:cs="Arial"/>
          <w:b/>
          <w:color w:val="000000"/>
        </w:rPr>
        <w:t>”</w:t>
      </w:r>
      <w:r>
        <w:rPr>
          <w:rFonts w:asciiTheme="minorHAnsi" w:hAnsiTheme="minorHAnsi" w:cs="Arial"/>
          <w:color w:val="000000"/>
        </w:rPr>
        <w:t xml:space="preserve"> organized by Chittagong Veterinary and Animal Sciences University, Bangladesh from 9-10 January, </w:t>
      </w:r>
      <w:r w:rsidRPr="00444544">
        <w:rPr>
          <w:rFonts w:asciiTheme="minorHAnsi" w:hAnsiTheme="minorHAnsi" w:cs="Arial"/>
          <w:b/>
          <w:color w:val="000000"/>
        </w:rPr>
        <w:t>2019</w:t>
      </w:r>
      <w:r>
        <w:rPr>
          <w:rFonts w:asciiTheme="minorHAnsi" w:hAnsiTheme="minorHAnsi" w:cs="Arial"/>
          <w:color w:val="000000"/>
        </w:rPr>
        <w:t>.</w:t>
      </w:r>
    </w:p>
    <w:p w14:paraId="61E30C83" w14:textId="77777777" w:rsidR="00920892" w:rsidRDefault="00920892" w:rsidP="00D46B45">
      <w:pPr>
        <w:numPr>
          <w:ilvl w:val="0"/>
          <w:numId w:val="3"/>
        </w:numPr>
        <w:spacing w:before="120" w:after="120"/>
        <w:jc w:val="both"/>
        <w:rPr>
          <w:rFonts w:asciiTheme="minorHAnsi" w:hAnsiTheme="minorHAnsi" w:cs="Arial"/>
          <w:color w:val="000000"/>
        </w:rPr>
      </w:pPr>
      <w:r>
        <w:rPr>
          <w:rFonts w:asciiTheme="minorHAnsi" w:hAnsiTheme="minorHAnsi" w:cs="Arial"/>
          <w:color w:val="000000"/>
        </w:rPr>
        <w:t xml:space="preserve">Workshop on </w:t>
      </w:r>
      <w:r w:rsidRPr="00920892">
        <w:rPr>
          <w:rFonts w:asciiTheme="minorHAnsi" w:hAnsiTheme="minorHAnsi" w:cs="Arial"/>
          <w:b/>
          <w:color w:val="000000"/>
        </w:rPr>
        <w:t>“4</w:t>
      </w:r>
      <w:r w:rsidRPr="00920892">
        <w:rPr>
          <w:rFonts w:asciiTheme="minorHAnsi" w:hAnsiTheme="minorHAnsi" w:cs="Arial"/>
          <w:b/>
          <w:color w:val="000000"/>
          <w:vertAlign w:val="superscript"/>
        </w:rPr>
        <w:t>th</w:t>
      </w:r>
      <w:r w:rsidRPr="00920892">
        <w:rPr>
          <w:rFonts w:asciiTheme="minorHAnsi" w:hAnsiTheme="minorHAnsi" w:cs="Arial"/>
          <w:b/>
          <w:color w:val="000000"/>
        </w:rPr>
        <w:t xml:space="preserve"> National </w:t>
      </w:r>
      <w:proofErr w:type="spellStart"/>
      <w:r w:rsidRPr="00920892">
        <w:rPr>
          <w:rFonts w:asciiTheme="minorHAnsi" w:hAnsiTheme="minorHAnsi" w:cs="Arial"/>
          <w:b/>
          <w:color w:val="000000"/>
        </w:rPr>
        <w:t>DVM</w:t>
      </w:r>
      <w:proofErr w:type="spellEnd"/>
      <w:r w:rsidRPr="00920892">
        <w:rPr>
          <w:rFonts w:asciiTheme="minorHAnsi" w:hAnsiTheme="minorHAnsi" w:cs="Arial"/>
          <w:b/>
          <w:color w:val="000000"/>
        </w:rPr>
        <w:t xml:space="preserve"> intern research conference 2018”</w:t>
      </w:r>
      <w:r>
        <w:rPr>
          <w:rFonts w:asciiTheme="minorHAnsi" w:hAnsiTheme="minorHAnsi" w:cs="Arial"/>
          <w:color w:val="000000"/>
        </w:rPr>
        <w:t xml:space="preserve"> organized by Chittagong Veterinary and Animal Sciences University, Bangl</w:t>
      </w:r>
      <w:r w:rsidR="000E7A48">
        <w:rPr>
          <w:rFonts w:asciiTheme="minorHAnsi" w:hAnsiTheme="minorHAnsi" w:cs="Arial"/>
          <w:color w:val="000000"/>
        </w:rPr>
        <w:t xml:space="preserve">adesh from 19-20 September, </w:t>
      </w:r>
      <w:r w:rsidR="000E7A48" w:rsidRPr="00444544">
        <w:rPr>
          <w:rFonts w:asciiTheme="minorHAnsi" w:hAnsiTheme="minorHAnsi" w:cs="Arial"/>
          <w:b/>
          <w:color w:val="000000"/>
        </w:rPr>
        <w:t>2018</w:t>
      </w:r>
      <w:r>
        <w:rPr>
          <w:rFonts w:asciiTheme="minorHAnsi" w:hAnsiTheme="minorHAnsi" w:cs="Arial"/>
          <w:color w:val="000000"/>
        </w:rPr>
        <w:t>.</w:t>
      </w:r>
    </w:p>
    <w:p w14:paraId="5E63E105" w14:textId="77777777" w:rsidR="00B704A2" w:rsidRDefault="00D30EE2" w:rsidP="00D46B45">
      <w:pPr>
        <w:numPr>
          <w:ilvl w:val="0"/>
          <w:numId w:val="3"/>
        </w:numPr>
        <w:spacing w:before="120" w:after="120"/>
        <w:jc w:val="both"/>
        <w:rPr>
          <w:rFonts w:asciiTheme="minorHAnsi" w:hAnsiTheme="minorHAnsi" w:cs="Arial"/>
          <w:color w:val="000000"/>
        </w:rPr>
      </w:pPr>
      <w:r>
        <w:rPr>
          <w:rFonts w:asciiTheme="minorHAnsi" w:hAnsiTheme="minorHAnsi" w:cs="Arial"/>
          <w:color w:val="000000"/>
        </w:rPr>
        <w:t xml:space="preserve">Workshop on </w:t>
      </w:r>
      <w:r w:rsidRPr="00920892">
        <w:rPr>
          <w:rFonts w:asciiTheme="minorHAnsi" w:hAnsiTheme="minorHAnsi" w:cs="Arial"/>
          <w:b/>
          <w:color w:val="000000"/>
        </w:rPr>
        <w:t xml:space="preserve">“Udder health control </w:t>
      </w:r>
      <w:proofErr w:type="spellStart"/>
      <w:r w:rsidRPr="00920892">
        <w:rPr>
          <w:rFonts w:asciiTheme="minorHAnsi" w:hAnsiTheme="minorHAnsi" w:cs="Arial"/>
          <w:b/>
          <w:color w:val="000000"/>
        </w:rPr>
        <w:t>programme</w:t>
      </w:r>
      <w:proofErr w:type="spellEnd"/>
      <w:r w:rsidRPr="00920892">
        <w:rPr>
          <w:rFonts w:asciiTheme="minorHAnsi" w:hAnsiTheme="minorHAnsi" w:cs="Arial"/>
          <w:b/>
          <w:color w:val="000000"/>
        </w:rPr>
        <w:t xml:space="preserve"> in developing countries: learning from each other and sharing global experiences”</w:t>
      </w:r>
      <w:r>
        <w:rPr>
          <w:rFonts w:asciiTheme="minorHAnsi" w:hAnsiTheme="minorHAnsi" w:cs="Arial"/>
          <w:color w:val="000000"/>
        </w:rPr>
        <w:t xml:space="preserve"> </w:t>
      </w:r>
      <w:r w:rsidR="005E2B4B">
        <w:rPr>
          <w:rFonts w:asciiTheme="minorHAnsi" w:hAnsiTheme="minorHAnsi" w:cs="Arial"/>
          <w:color w:val="000000"/>
        </w:rPr>
        <w:t xml:space="preserve">organized by Chittagong Veterinary and Animal Sciences University, Bangladesh from 31 May to 01 June, </w:t>
      </w:r>
      <w:r w:rsidR="005E2B4B" w:rsidRPr="00444544">
        <w:rPr>
          <w:rFonts w:asciiTheme="minorHAnsi" w:hAnsiTheme="minorHAnsi" w:cs="Arial"/>
          <w:b/>
          <w:color w:val="000000"/>
        </w:rPr>
        <w:t>2016</w:t>
      </w:r>
      <w:r w:rsidR="005E2B4B">
        <w:rPr>
          <w:rFonts w:asciiTheme="minorHAnsi" w:hAnsiTheme="minorHAnsi" w:cs="Arial"/>
          <w:color w:val="000000"/>
        </w:rPr>
        <w:t>.</w:t>
      </w:r>
    </w:p>
    <w:p w14:paraId="38BC5814" w14:textId="2DE41CE2" w:rsidR="00B704A2" w:rsidRDefault="00024DE2" w:rsidP="00D46B45">
      <w:pPr>
        <w:numPr>
          <w:ilvl w:val="0"/>
          <w:numId w:val="3"/>
        </w:numPr>
        <w:spacing w:before="120" w:after="120"/>
        <w:jc w:val="both"/>
        <w:rPr>
          <w:rFonts w:asciiTheme="minorHAnsi" w:hAnsiTheme="minorHAnsi" w:cs="Arial"/>
          <w:color w:val="000000"/>
        </w:rPr>
      </w:pPr>
      <w:r w:rsidRPr="00E311D2">
        <w:rPr>
          <w:rFonts w:asciiTheme="minorHAnsi" w:hAnsiTheme="minorHAnsi" w:cs="Arial"/>
          <w:color w:val="000000"/>
        </w:rPr>
        <w:lastRenderedPageBreak/>
        <w:t xml:space="preserve">Two days long </w:t>
      </w:r>
      <w:r>
        <w:rPr>
          <w:rFonts w:asciiTheme="minorHAnsi" w:hAnsiTheme="minorHAnsi" w:cs="Arial"/>
          <w:color w:val="000000"/>
        </w:rPr>
        <w:t>w</w:t>
      </w:r>
      <w:r w:rsidR="00B704A2">
        <w:rPr>
          <w:rFonts w:asciiTheme="minorHAnsi" w:hAnsiTheme="minorHAnsi" w:cs="Arial"/>
          <w:color w:val="000000"/>
        </w:rPr>
        <w:t xml:space="preserve">orkshop </w:t>
      </w:r>
      <w:proofErr w:type="gramStart"/>
      <w:r w:rsidR="00B704A2">
        <w:rPr>
          <w:rFonts w:asciiTheme="minorHAnsi" w:hAnsiTheme="minorHAnsi" w:cs="Arial"/>
          <w:color w:val="000000"/>
        </w:rPr>
        <w:t>on</w:t>
      </w:r>
      <w:r w:rsidR="00112D2D">
        <w:rPr>
          <w:rFonts w:asciiTheme="minorHAnsi" w:hAnsiTheme="minorHAnsi" w:cs="Arial"/>
          <w:color w:val="000000"/>
        </w:rPr>
        <w:t xml:space="preserve"> </w:t>
      </w:r>
      <w:r w:rsidR="00B704A2" w:rsidRPr="00B704A2">
        <w:rPr>
          <w:rFonts w:asciiTheme="minorHAnsi" w:hAnsiTheme="minorHAnsi" w:cs="Arial"/>
          <w:b/>
          <w:color w:val="000000"/>
        </w:rPr>
        <w:t>”Conceptualization</w:t>
      </w:r>
      <w:proofErr w:type="gramEnd"/>
      <w:r w:rsidR="00B704A2" w:rsidRPr="00B704A2">
        <w:rPr>
          <w:rFonts w:asciiTheme="minorHAnsi" w:hAnsiTheme="minorHAnsi" w:cs="Arial"/>
          <w:b/>
          <w:color w:val="000000"/>
        </w:rPr>
        <w:t xml:space="preserve"> of self-assessment exercise at Faculty of Veterinary Medicine”</w:t>
      </w:r>
      <w:r w:rsidR="00B704A2">
        <w:rPr>
          <w:rFonts w:asciiTheme="minorHAnsi" w:hAnsiTheme="minorHAnsi" w:cs="Arial"/>
          <w:color w:val="000000"/>
        </w:rPr>
        <w:t xml:space="preserve"> organized by Chittagong Veterinary and Animal Sciences University, Bangladesh from 25-26 May, 2011.</w:t>
      </w:r>
    </w:p>
    <w:p w14:paraId="2C8BDA3F" w14:textId="77777777" w:rsidR="00B704A2" w:rsidRDefault="00024DE2" w:rsidP="00D46B45">
      <w:pPr>
        <w:numPr>
          <w:ilvl w:val="0"/>
          <w:numId w:val="3"/>
        </w:numPr>
        <w:spacing w:before="120" w:after="120"/>
        <w:jc w:val="both"/>
        <w:rPr>
          <w:rFonts w:asciiTheme="minorHAnsi" w:hAnsiTheme="minorHAnsi" w:cs="Arial"/>
          <w:color w:val="000000"/>
        </w:rPr>
      </w:pPr>
      <w:r w:rsidRPr="00E311D2">
        <w:rPr>
          <w:rFonts w:asciiTheme="minorHAnsi" w:hAnsiTheme="minorHAnsi" w:cs="Arial"/>
          <w:color w:val="000000"/>
        </w:rPr>
        <w:t xml:space="preserve">Five days long international workshop on </w:t>
      </w:r>
      <w:r w:rsidR="00B704A2">
        <w:rPr>
          <w:rFonts w:asciiTheme="minorHAnsi" w:hAnsiTheme="minorHAnsi" w:cs="Arial"/>
          <w:color w:val="000000"/>
        </w:rPr>
        <w:t>“</w:t>
      </w:r>
      <w:r w:rsidR="00B704A2" w:rsidRPr="00B704A2">
        <w:rPr>
          <w:rFonts w:asciiTheme="minorHAnsi" w:hAnsiTheme="minorHAnsi" w:cs="Arial"/>
          <w:b/>
          <w:color w:val="000000"/>
        </w:rPr>
        <w:t>Population</w:t>
      </w:r>
      <w:r w:rsidR="00B704A2">
        <w:rPr>
          <w:rFonts w:asciiTheme="minorHAnsi" w:hAnsiTheme="minorHAnsi" w:cs="Arial"/>
          <w:b/>
          <w:color w:val="000000"/>
        </w:rPr>
        <w:t xml:space="preserve"> and habitat viability assessment workshop for western Hoolock Gibbon”</w:t>
      </w:r>
      <w:r w:rsidR="00B704A2">
        <w:rPr>
          <w:rFonts w:asciiTheme="minorHAnsi" w:hAnsiTheme="minorHAnsi" w:cs="Arial"/>
          <w:color w:val="000000"/>
        </w:rPr>
        <w:t xml:space="preserve"> organized by Wildlife Trust of Bangladesh and Zoo Outreach Organization, India at Bangladesh Institute of Administration Management, Dhaka, Bangladesh from 14-18 February, 2005.</w:t>
      </w:r>
    </w:p>
    <w:p w14:paraId="0C407AB5" w14:textId="77777777" w:rsidR="00D46B45" w:rsidRPr="00E311D2" w:rsidRDefault="00D46B45" w:rsidP="00D46B45">
      <w:pPr>
        <w:numPr>
          <w:ilvl w:val="0"/>
          <w:numId w:val="3"/>
        </w:numPr>
        <w:spacing w:before="120" w:after="120"/>
        <w:jc w:val="both"/>
        <w:rPr>
          <w:rFonts w:asciiTheme="minorHAnsi" w:hAnsiTheme="minorHAnsi" w:cs="Arial"/>
          <w:color w:val="000000"/>
        </w:rPr>
      </w:pPr>
      <w:r w:rsidRPr="00E311D2">
        <w:rPr>
          <w:rFonts w:asciiTheme="minorHAnsi" w:hAnsiTheme="minorHAnsi" w:cs="Arial"/>
          <w:color w:val="000000"/>
        </w:rPr>
        <w:t>Training on “</w:t>
      </w:r>
      <w:r w:rsidRPr="00E311D2">
        <w:rPr>
          <w:rFonts w:asciiTheme="minorHAnsi" w:hAnsiTheme="minorHAnsi" w:cs="Arial"/>
          <w:b/>
          <w:color w:val="000000"/>
        </w:rPr>
        <w:t>Administration, Office Management and Communication”</w:t>
      </w:r>
      <w:r w:rsidRPr="00E311D2">
        <w:rPr>
          <w:rFonts w:asciiTheme="minorHAnsi" w:hAnsiTheme="minorHAnsi" w:cs="Arial"/>
          <w:color w:val="000000"/>
        </w:rPr>
        <w:t xml:space="preserve"> organized by Graduate Training Institute, Bangladesh Agricultural University, Mymensingh from 20 January to 01 February 2001.</w:t>
      </w:r>
    </w:p>
    <w:p w14:paraId="20B020BC" w14:textId="77777777" w:rsidR="00D46B45" w:rsidRPr="00E311D2" w:rsidRDefault="00D46B45" w:rsidP="00D46B45">
      <w:pPr>
        <w:numPr>
          <w:ilvl w:val="0"/>
          <w:numId w:val="3"/>
        </w:numPr>
        <w:spacing w:before="120" w:after="120"/>
        <w:jc w:val="both"/>
        <w:rPr>
          <w:rFonts w:asciiTheme="minorHAnsi" w:hAnsiTheme="minorHAnsi" w:cs="Arial"/>
          <w:color w:val="000000"/>
        </w:rPr>
      </w:pPr>
      <w:r w:rsidRPr="00E311D2">
        <w:rPr>
          <w:rFonts w:asciiTheme="minorHAnsi" w:hAnsiTheme="minorHAnsi" w:cs="Arial"/>
          <w:color w:val="000000"/>
        </w:rPr>
        <w:t>Training on “</w:t>
      </w:r>
      <w:r w:rsidRPr="00E311D2">
        <w:rPr>
          <w:rFonts w:asciiTheme="minorHAnsi" w:hAnsiTheme="minorHAnsi" w:cs="Arial"/>
          <w:b/>
          <w:color w:val="000000"/>
        </w:rPr>
        <w:t xml:space="preserve">Scientific Report Writing” </w:t>
      </w:r>
      <w:r w:rsidRPr="00E311D2">
        <w:rPr>
          <w:rFonts w:asciiTheme="minorHAnsi" w:hAnsiTheme="minorHAnsi" w:cs="Arial"/>
          <w:color w:val="000000"/>
        </w:rPr>
        <w:t>organized by Graduate Training Institute, Bangladesh Agricultural University, Mymensingh from 22 February to 28 February 2001.</w:t>
      </w:r>
    </w:p>
    <w:p w14:paraId="1FE4A1DE" w14:textId="77777777" w:rsidR="00D46B45" w:rsidRDefault="00D46B45" w:rsidP="00D46B45">
      <w:pPr>
        <w:numPr>
          <w:ilvl w:val="0"/>
          <w:numId w:val="3"/>
        </w:numPr>
        <w:rPr>
          <w:rFonts w:asciiTheme="minorHAnsi" w:hAnsiTheme="minorHAnsi" w:cs="Arial"/>
          <w:color w:val="000000"/>
        </w:rPr>
      </w:pPr>
      <w:r w:rsidRPr="00E311D2">
        <w:rPr>
          <w:rFonts w:asciiTheme="minorHAnsi" w:hAnsiTheme="minorHAnsi" w:cs="Arial"/>
          <w:color w:val="000000"/>
        </w:rPr>
        <w:t>Training on “</w:t>
      </w:r>
      <w:r w:rsidRPr="00E311D2">
        <w:rPr>
          <w:rFonts w:asciiTheme="minorHAnsi" w:hAnsiTheme="minorHAnsi" w:cs="Arial"/>
          <w:b/>
          <w:color w:val="000000"/>
        </w:rPr>
        <w:t>Training of Trainers”</w:t>
      </w:r>
      <w:r w:rsidRPr="00E311D2">
        <w:rPr>
          <w:rFonts w:asciiTheme="minorHAnsi" w:hAnsiTheme="minorHAnsi" w:cs="Arial"/>
          <w:color w:val="000000"/>
        </w:rPr>
        <w:t xml:space="preserve"> organized by Graduate Training Institute, Bangladesh Agricultural University, Mymensingh from 07 July to 19 July 2001.</w:t>
      </w:r>
    </w:p>
    <w:p w14:paraId="27E14487" w14:textId="77777777" w:rsidR="00D26FBB" w:rsidRDefault="00D26FBB" w:rsidP="00F67C06">
      <w:pPr>
        <w:ind w:left="720"/>
        <w:rPr>
          <w:rFonts w:asciiTheme="minorHAnsi" w:hAnsiTheme="minorHAnsi" w:cs="Arial"/>
          <w:color w:val="000000"/>
        </w:rPr>
      </w:pPr>
    </w:p>
    <w:p w14:paraId="44724196" w14:textId="77777777" w:rsidR="00D46B45" w:rsidRPr="00E311D2" w:rsidRDefault="00D46B45" w:rsidP="00D46B45">
      <w:pPr>
        <w:pStyle w:val="ListParagraph"/>
        <w:numPr>
          <w:ilvl w:val="0"/>
          <w:numId w:val="9"/>
        </w:numPr>
        <w:ind w:left="360"/>
        <w:jc w:val="both"/>
        <w:rPr>
          <w:rFonts w:asciiTheme="minorHAnsi" w:hAnsiTheme="minorHAnsi" w:cs="Arial"/>
          <w:b/>
          <w:color w:val="000000"/>
          <w:u w:val="single"/>
        </w:rPr>
      </w:pPr>
      <w:r w:rsidRPr="00E311D2">
        <w:rPr>
          <w:rFonts w:asciiTheme="minorHAnsi" w:hAnsiTheme="minorHAnsi" w:cs="Arial"/>
          <w:b/>
          <w:color w:val="000000"/>
          <w:u w:val="single"/>
        </w:rPr>
        <w:t>Education</w:t>
      </w:r>
    </w:p>
    <w:p w14:paraId="6E4AF6B9" w14:textId="77777777" w:rsidR="00D46B45" w:rsidRPr="00E311D2" w:rsidRDefault="00D46B45" w:rsidP="00D46B45">
      <w:pPr>
        <w:jc w:val="both"/>
        <w:rPr>
          <w:rFonts w:asciiTheme="minorHAnsi" w:hAnsiTheme="minorHAnsi" w:cs="Arial"/>
          <w:b/>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4410"/>
        <w:gridCol w:w="1260"/>
        <w:gridCol w:w="1620"/>
      </w:tblGrid>
      <w:tr w:rsidR="00D46B45" w:rsidRPr="00E311D2" w14:paraId="021EFE1C" w14:textId="77777777" w:rsidTr="0014616E">
        <w:trPr>
          <w:tblHeader/>
        </w:trPr>
        <w:tc>
          <w:tcPr>
            <w:tcW w:w="2070" w:type="dxa"/>
          </w:tcPr>
          <w:p w14:paraId="4CE8123D" w14:textId="77777777" w:rsidR="00D46B45" w:rsidRPr="00E311D2" w:rsidRDefault="00D46B45" w:rsidP="00BA5A90">
            <w:pPr>
              <w:jc w:val="center"/>
              <w:rPr>
                <w:rFonts w:asciiTheme="minorHAnsi" w:hAnsiTheme="minorHAnsi" w:cs="Arial"/>
                <w:b/>
                <w:color w:val="000000"/>
              </w:rPr>
            </w:pPr>
            <w:bookmarkStart w:id="8" w:name="_Hlk164940916"/>
            <w:r w:rsidRPr="00E311D2">
              <w:rPr>
                <w:rFonts w:asciiTheme="minorHAnsi" w:hAnsiTheme="minorHAnsi" w:cs="Arial"/>
                <w:b/>
                <w:color w:val="000000"/>
              </w:rPr>
              <w:t xml:space="preserve">Name of </w:t>
            </w:r>
            <w:r w:rsidR="00DD2E27">
              <w:rPr>
                <w:rFonts w:asciiTheme="minorHAnsi" w:hAnsiTheme="minorHAnsi" w:cs="Arial"/>
                <w:b/>
                <w:color w:val="000000"/>
              </w:rPr>
              <w:t>degree</w:t>
            </w:r>
          </w:p>
        </w:tc>
        <w:tc>
          <w:tcPr>
            <w:tcW w:w="4410" w:type="dxa"/>
          </w:tcPr>
          <w:p w14:paraId="7E1091E3" w14:textId="77777777" w:rsidR="00D46B45" w:rsidRPr="00E311D2" w:rsidRDefault="00D46B45" w:rsidP="00BA5A90">
            <w:pPr>
              <w:jc w:val="center"/>
              <w:rPr>
                <w:rFonts w:asciiTheme="minorHAnsi" w:hAnsiTheme="minorHAnsi" w:cs="Arial"/>
                <w:b/>
                <w:color w:val="000000"/>
              </w:rPr>
            </w:pPr>
            <w:r w:rsidRPr="00E311D2">
              <w:rPr>
                <w:rFonts w:asciiTheme="minorHAnsi" w:hAnsiTheme="minorHAnsi" w:cs="Arial"/>
                <w:b/>
                <w:color w:val="000000"/>
              </w:rPr>
              <w:t>Board/University</w:t>
            </w:r>
          </w:p>
        </w:tc>
        <w:tc>
          <w:tcPr>
            <w:tcW w:w="1260" w:type="dxa"/>
          </w:tcPr>
          <w:p w14:paraId="5CB9A899" w14:textId="77777777" w:rsidR="00D46B45" w:rsidRPr="00E311D2" w:rsidRDefault="00D46B45" w:rsidP="00BA5A90">
            <w:pPr>
              <w:jc w:val="center"/>
              <w:rPr>
                <w:rFonts w:asciiTheme="minorHAnsi" w:hAnsiTheme="minorHAnsi" w:cs="Arial"/>
                <w:b/>
                <w:color w:val="000000"/>
              </w:rPr>
            </w:pPr>
            <w:r w:rsidRPr="00E311D2">
              <w:rPr>
                <w:rFonts w:asciiTheme="minorHAnsi" w:hAnsiTheme="minorHAnsi" w:cs="Arial"/>
                <w:b/>
                <w:color w:val="000000"/>
              </w:rPr>
              <w:t>Year of Passing</w:t>
            </w:r>
          </w:p>
        </w:tc>
        <w:tc>
          <w:tcPr>
            <w:tcW w:w="1620" w:type="dxa"/>
          </w:tcPr>
          <w:p w14:paraId="5985EE97" w14:textId="77777777" w:rsidR="00D46B45" w:rsidRPr="00E311D2" w:rsidRDefault="00D46B45" w:rsidP="00BA5A90">
            <w:pPr>
              <w:jc w:val="center"/>
              <w:rPr>
                <w:rFonts w:asciiTheme="minorHAnsi" w:hAnsiTheme="minorHAnsi" w:cs="Arial"/>
                <w:b/>
                <w:color w:val="000000"/>
              </w:rPr>
            </w:pPr>
            <w:r w:rsidRPr="00E311D2">
              <w:rPr>
                <w:rFonts w:asciiTheme="minorHAnsi" w:hAnsiTheme="minorHAnsi" w:cs="Arial"/>
                <w:b/>
                <w:color w:val="000000"/>
              </w:rPr>
              <w:t>Obtain Division/Class</w:t>
            </w:r>
          </w:p>
        </w:tc>
      </w:tr>
      <w:tr w:rsidR="0014616E" w:rsidRPr="00E311D2" w14:paraId="641C94D7" w14:textId="77777777" w:rsidTr="0014616E">
        <w:trPr>
          <w:tblHeader/>
        </w:trPr>
        <w:tc>
          <w:tcPr>
            <w:tcW w:w="2070" w:type="dxa"/>
          </w:tcPr>
          <w:p w14:paraId="369C44FC" w14:textId="7C23AB5D" w:rsidR="0014616E" w:rsidRPr="0014616E" w:rsidRDefault="0014616E" w:rsidP="0014616E">
            <w:pPr>
              <w:rPr>
                <w:rFonts w:asciiTheme="minorHAnsi" w:hAnsiTheme="minorHAnsi" w:cs="Arial"/>
                <w:bCs/>
                <w:color w:val="000000"/>
              </w:rPr>
            </w:pPr>
            <w:r w:rsidRPr="0014616E">
              <w:rPr>
                <w:rFonts w:asciiTheme="minorHAnsi" w:hAnsiTheme="minorHAnsi" w:cs="Arial"/>
                <w:bCs/>
                <w:color w:val="000000"/>
              </w:rPr>
              <w:t>Member of college of Veterinary Surgeon</w:t>
            </w:r>
          </w:p>
        </w:tc>
        <w:tc>
          <w:tcPr>
            <w:tcW w:w="4410" w:type="dxa"/>
          </w:tcPr>
          <w:p w14:paraId="240F5B0E" w14:textId="074FC2B5" w:rsidR="0014616E" w:rsidRPr="0014616E" w:rsidRDefault="0014616E" w:rsidP="00CE5A21">
            <w:pPr>
              <w:rPr>
                <w:rFonts w:asciiTheme="minorHAnsi" w:hAnsiTheme="minorHAnsi" w:cs="Arial"/>
                <w:bCs/>
                <w:color w:val="000000"/>
              </w:rPr>
            </w:pPr>
            <w:r w:rsidRPr="0014616E">
              <w:rPr>
                <w:rFonts w:asciiTheme="minorHAnsi" w:hAnsiTheme="minorHAnsi" w:cs="Arial"/>
                <w:bCs/>
                <w:color w:val="000000"/>
              </w:rPr>
              <w:t xml:space="preserve">Bangladesh College of Veterinary Surgeon, Dhaka, </w:t>
            </w:r>
            <w:r w:rsidRPr="0014616E">
              <w:rPr>
                <w:rFonts w:asciiTheme="minorHAnsi" w:hAnsiTheme="minorHAnsi" w:cs="Arial"/>
                <w:b/>
                <w:color w:val="000000"/>
              </w:rPr>
              <w:t>Bangladesh</w:t>
            </w:r>
          </w:p>
        </w:tc>
        <w:tc>
          <w:tcPr>
            <w:tcW w:w="1260" w:type="dxa"/>
          </w:tcPr>
          <w:p w14:paraId="7C24E3F3" w14:textId="76EE5A9E" w:rsidR="0014616E" w:rsidRPr="0014616E" w:rsidRDefault="0014616E" w:rsidP="00BA5A90">
            <w:pPr>
              <w:jc w:val="center"/>
              <w:rPr>
                <w:rFonts w:asciiTheme="minorHAnsi" w:hAnsiTheme="minorHAnsi" w:cs="Arial"/>
                <w:bCs/>
                <w:color w:val="000000"/>
              </w:rPr>
            </w:pPr>
            <w:r w:rsidRPr="0014616E">
              <w:rPr>
                <w:rFonts w:asciiTheme="minorHAnsi" w:hAnsiTheme="minorHAnsi" w:cs="Arial"/>
                <w:bCs/>
                <w:color w:val="000000"/>
              </w:rPr>
              <w:t>2022</w:t>
            </w:r>
          </w:p>
        </w:tc>
        <w:tc>
          <w:tcPr>
            <w:tcW w:w="1620" w:type="dxa"/>
          </w:tcPr>
          <w:p w14:paraId="2E49E680" w14:textId="77777777" w:rsidR="0014616E" w:rsidRPr="0014616E" w:rsidRDefault="0014616E" w:rsidP="00BA5A90">
            <w:pPr>
              <w:jc w:val="center"/>
              <w:rPr>
                <w:rFonts w:asciiTheme="minorHAnsi" w:hAnsiTheme="minorHAnsi" w:cs="Arial"/>
                <w:bCs/>
                <w:color w:val="000000"/>
              </w:rPr>
            </w:pPr>
          </w:p>
        </w:tc>
      </w:tr>
      <w:tr w:rsidR="0097623D" w:rsidRPr="0097623D" w14:paraId="139A5D3E" w14:textId="77777777" w:rsidTr="0014616E">
        <w:trPr>
          <w:tblHeader/>
        </w:trPr>
        <w:tc>
          <w:tcPr>
            <w:tcW w:w="2070" w:type="dxa"/>
          </w:tcPr>
          <w:p w14:paraId="7A07372F" w14:textId="77777777" w:rsidR="0097623D" w:rsidRPr="0097623D" w:rsidRDefault="0097623D" w:rsidP="0097623D">
            <w:pPr>
              <w:rPr>
                <w:rFonts w:asciiTheme="minorHAnsi" w:hAnsiTheme="minorHAnsi" w:cs="Arial"/>
                <w:color w:val="000000"/>
              </w:rPr>
            </w:pPr>
            <w:r w:rsidRPr="0097623D">
              <w:rPr>
                <w:rFonts w:asciiTheme="minorHAnsi" w:hAnsiTheme="minorHAnsi" w:cs="Arial"/>
                <w:color w:val="000000"/>
              </w:rPr>
              <w:t>Post-doc</w:t>
            </w:r>
          </w:p>
        </w:tc>
        <w:tc>
          <w:tcPr>
            <w:tcW w:w="4410" w:type="dxa"/>
          </w:tcPr>
          <w:p w14:paraId="01DCFD11" w14:textId="77777777" w:rsidR="0097623D" w:rsidRPr="0097623D" w:rsidRDefault="0097623D" w:rsidP="0097623D">
            <w:pPr>
              <w:rPr>
                <w:rFonts w:asciiTheme="minorHAnsi" w:hAnsiTheme="minorHAnsi" w:cs="Arial"/>
                <w:color w:val="000000"/>
              </w:rPr>
            </w:pPr>
            <w:r w:rsidRPr="00E311D2">
              <w:rPr>
                <w:rFonts w:asciiTheme="minorHAnsi" w:hAnsiTheme="minorHAnsi" w:cs="Arial"/>
                <w:color w:val="000000"/>
              </w:rPr>
              <w:t xml:space="preserve">College of Veterinary Medicine, </w:t>
            </w:r>
            <w:proofErr w:type="spellStart"/>
            <w:r w:rsidRPr="00E311D2">
              <w:rPr>
                <w:rFonts w:asciiTheme="minorHAnsi" w:hAnsiTheme="minorHAnsi" w:cs="Arial"/>
                <w:color w:val="000000"/>
              </w:rPr>
              <w:t>Chungbuk</w:t>
            </w:r>
            <w:proofErr w:type="spellEnd"/>
            <w:r w:rsidRPr="00E311D2">
              <w:rPr>
                <w:rFonts w:asciiTheme="minorHAnsi" w:hAnsiTheme="minorHAnsi" w:cs="Arial"/>
                <w:color w:val="000000"/>
              </w:rPr>
              <w:t xml:space="preserve"> National University, </w:t>
            </w:r>
            <w:r w:rsidRPr="00E311D2">
              <w:rPr>
                <w:rFonts w:asciiTheme="minorHAnsi" w:hAnsiTheme="minorHAnsi" w:cs="Arial"/>
                <w:b/>
                <w:bCs/>
                <w:color w:val="000000"/>
              </w:rPr>
              <w:t>Republic of Korea</w:t>
            </w:r>
          </w:p>
        </w:tc>
        <w:tc>
          <w:tcPr>
            <w:tcW w:w="2880" w:type="dxa"/>
            <w:gridSpan w:val="2"/>
          </w:tcPr>
          <w:p w14:paraId="15E52A74" w14:textId="77777777" w:rsidR="0097623D" w:rsidRPr="0097623D" w:rsidRDefault="0097623D" w:rsidP="00BA5A90">
            <w:pPr>
              <w:jc w:val="center"/>
              <w:rPr>
                <w:rFonts w:asciiTheme="minorHAnsi" w:hAnsiTheme="minorHAnsi" w:cs="Arial"/>
                <w:color w:val="000000"/>
              </w:rPr>
            </w:pPr>
            <w:r>
              <w:rPr>
                <w:rFonts w:asciiTheme="minorHAnsi" w:hAnsiTheme="minorHAnsi" w:cs="Arial"/>
                <w:color w:val="000000"/>
              </w:rPr>
              <w:t>August, 2017 to May, 2018</w:t>
            </w:r>
          </w:p>
        </w:tc>
      </w:tr>
      <w:tr w:rsidR="00D46B45" w:rsidRPr="00E311D2" w14:paraId="286F5252" w14:textId="77777777" w:rsidTr="0014616E">
        <w:tc>
          <w:tcPr>
            <w:tcW w:w="2070" w:type="dxa"/>
          </w:tcPr>
          <w:p w14:paraId="23F7C760"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PhD</w:t>
            </w:r>
          </w:p>
        </w:tc>
        <w:tc>
          <w:tcPr>
            <w:tcW w:w="4410" w:type="dxa"/>
          </w:tcPr>
          <w:p w14:paraId="73A87C06"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 xml:space="preserve">College of Veterinary Medicine, </w:t>
            </w:r>
            <w:proofErr w:type="spellStart"/>
            <w:r w:rsidRPr="00E311D2">
              <w:rPr>
                <w:rFonts w:asciiTheme="minorHAnsi" w:hAnsiTheme="minorHAnsi" w:cs="Arial"/>
                <w:color w:val="000000"/>
              </w:rPr>
              <w:t>Chungbuk</w:t>
            </w:r>
            <w:proofErr w:type="spellEnd"/>
            <w:r w:rsidRPr="00E311D2">
              <w:rPr>
                <w:rFonts w:asciiTheme="minorHAnsi" w:hAnsiTheme="minorHAnsi" w:cs="Arial"/>
                <w:color w:val="000000"/>
              </w:rPr>
              <w:t xml:space="preserve"> National University, </w:t>
            </w:r>
            <w:r w:rsidRPr="00E311D2">
              <w:rPr>
                <w:rFonts w:asciiTheme="minorHAnsi" w:hAnsiTheme="minorHAnsi" w:cs="Arial"/>
                <w:b/>
                <w:bCs/>
                <w:color w:val="000000"/>
              </w:rPr>
              <w:t>Republic of Korea</w:t>
            </w:r>
          </w:p>
        </w:tc>
        <w:tc>
          <w:tcPr>
            <w:tcW w:w="1260" w:type="dxa"/>
          </w:tcPr>
          <w:p w14:paraId="21AADD54"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February, 2011</w:t>
            </w:r>
          </w:p>
        </w:tc>
        <w:tc>
          <w:tcPr>
            <w:tcW w:w="1620" w:type="dxa"/>
          </w:tcPr>
          <w:p w14:paraId="32F9AFC4"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GPA 3.92</w:t>
            </w:r>
          </w:p>
          <w:p w14:paraId="2FD8BA49"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(out of 4.0)</w:t>
            </w:r>
          </w:p>
        </w:tc>
      </w:tr>
      <w:tr w:rsidR="00D46B45" w:rsidRPr="00E311D2" w14:paraId="514900B6" w14:textId="77777777" w:rsidTr="0014616E">
        <w:tc>
          <w:tcPr>
            <w:tcW w:w="2070" w:type="dxa"/>
          </w:tcPr>
          <w:p w14:paraId="51B5D86C"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MS in Obstetrics</w:t>
            </w:r>
          </w:p>
        </w:tc>
        <w:tc>
          <w:tcPr>
            <w:tcW w:w="4410" w:type="dxa"/>
          </w:tcPr>
          <w:p w14:paraId="483C8FC2"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Department of Surgery and Obstetrics, Faculty of Veterinary Science</w:t>
            </w:r>
            <w:r w:rsidR="007D6092">
              <w:rPr>
                <w:rFonts w:asciiTheme="minorHAnsi" w:hAnsiTheme="minorHAnsi" w:cs="Arial"/>
                <w:color w:val="000000"/>
              </w:rPr>
              <w:t>,</w:t>
            </w:r>
            <w:r w:rsidRPr="00E311D2">
              <w:rPr>
                <w:rFonts w:asciiTheme="minorHAnsi" w:hAnsiTheme="minorHAnsi" w:cs="Arial"/>
                <w:color w:val="000000"/>
              </w:rPr>
              <w:t xml:space="preserve"> Bangladesh Agricultural University, Mymensingh, </w:t>
            </w:r>
            <w:r w:rsidRPr="00E311D2">
              <w:rPr>
                <w:rFonts w:asciiTheme="minorHAnsi" w:hAnsiTheme="minorHAnsi" w:cs="Arial"/>
                <w:b/>
                <w:bCs/>
                <w:color w:val="000000"/>
              </w:rPr>
              <w:t>Bangladesh</w:t>
            </w:r>
          </w:p>
        </w:tc>
        <w:tc>
          <w:tcPr>
            <w:tcW w:w="1260" w:type="dxa"/>
          </w:tcPr>
          <w:p w14:paraId="5663EE3A" w14:textId="77777777" w:rsidR="00D46B45" w:rsidRPr="00E311D2" w:rsidRDefault="00D46B45" w:rsidP="00BA5A90">
            <w:pPr>
              <w:ind w:right="-144"/>
              <w:rPr>
                <w:rFonts w:asciiTheme="minorHAnsi" w:hAnsiTheme="minorHAnsi" w:cs="Arial"/>
                <w:color w:val="000000"/>
                <w:lang w:eastAsia="ko-KR"/>
              </w:rPr>
            </w:pPr>
            <w:r w:rsidRPr="00E311D2">
              <w:rPr>
                <w:rFonts w:asciiTheme="minorHAnsi" w:hAnsiTheme="minorHAnsi" w:cs="Arial"/>
                <w:color w:val="000000"/>
              </w:rPr>
              <w:t>January, 2002</w:t>
            </w:r>
          </w:p>
        </w:tc>
        <w:tc>
          <w:tcPr>
            <w:tcW w:w="1620" w:type="dxa"/>
          </w:tcPr>
          <w:p w14:paraId="52B6FE5C"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First Class (Grade A)</w:t>
            </w:r>
          </w:p>
        </w:tc>
      </w:tr>
      <w:tr w:rsidR="00D46B45" w:rsidRPr="00E311D2" w14:paraId="1947BD88" w14:textId="77777777" w:rsidTr="0014616E">
        <w:tc>
          <w:tcPr>
            <w:tcW w:w="2070" w:type="dxa"/>
          </w:tcPr>
          <w:p w14:paraId="78AD3888" w14:textId="77777777" w:rsidR="00D46B45" w:rsidRPr="00E311D2" w:rsidRDefault="00D46B45" w:rsidP="00BA5A90">
            <w:pPr>
              <w:rPr>
                <w:rFonts w:asciiTheme="minorHAnsi" w:hAnsiTheme="minorHAnsi" w:cs="Arial"/>
                <w:color w:val="000000"/>
              </w:rPr>
            </w:pPr>
            <w:proofErr w:type="spellStart"/>
            <w:r w:rsidRPr="00E311D2">
              <w:rPr>
                <w:rFonts w:asciiTheme="minorHAnsi" w:hAnsiTheme="minorHAnsi" w:cs="Arial"/>
                <w:color w:val="000000"/>
              </w:rPr>
              <w:t>DVM</w:t>
            </w:r>
            <w:proofErr w:type="spellEnd"/>
          </w:p>
        </w:tc>
        <w:tc>
          <w:tcPr>
            <w:tcW w:w="4410" w:type="dxa"/>
          </w:tcPr>
          <w:p w14:paraId="285EA142"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 xml:space="preserve">Faculty of Veterinary Science, Bangladesh Agricultural University, Mymensingh, </w:t>
            </w:r>
            <w:r w:rsidRPr="00E311D2">
              <w:rPr>
                <w:rFonts w:asciiTheme="minorHAnsi" w:hAnsiTheme="minorHAnsi" w:cs="Arial"/>
                <w:b/>
                <w:bCs/>
                <w:color w:val="000000"/>
              </w:rPr>
              <w:t>Bangladesh</w:t>
            </w:r>
          </w:p>
        </w:tc>
        <w:tc>
          <w:tcPr>
            <w:tcW w:w="1260" w:type="dxa"/>
          </w:tcPr>
          <w:p w14:paraId="515D3186"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January, 2000</w:t>
            </w:r>
          </w:p>
        </w:tc>
        <w:tc>
          <w:tcPr>
            <w:tcW w:w="1620" w:type="dxa"/>
          </w:tcPr>
          <w:p w14:paraId="7F41C5A1"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Second class</w:t>
            </w:r>
          </w:p>
        </w:tc>
      </w:tr>
      <w:tr w:rsidR="00D46B45" w:rsidRPr="00E311D2" w14:paraId="58459474" w14:textId="77777777" w:rsidTr="0014616E">
        <w:tc>
          <w:tcPr>
            <w:tcW w:w="2070" w:type="dxa"/>
          </w:tcPr>
          <w:p w14:paraId="703ED09D"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HSC</w:t>
            </w:r>
          </w:p>
        </w:tc>
        <w:tc>
          <w:tcPr>
            <w:tcW w:w="4410" w:type="dxa"/>
          </w:tcPr>
          <w:p w14:paraId="34D5F871"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Dhaka Board, Bangladesh</w:t>
            </w:r>
          </w:p>
        </w:tc>
        <w:tc>
          <w:tcPr>
            <w:tcW w:w="1260" w:type="dxa"/>
          </w:tcPr>
          <w:p w14:paraId="0FA8E5FD" w14:textId="77777777" w:rsidR="00D46B45" w:rsidRPr="00E311D2" w:rsidRDefault="00A67F39" w:rsidP="00BA5A90">
            <w:pPr>
              <w:rPr>
                <w:rFonts w:asciiTheme="minorHAnsi" w:hAnsiTheme="minorHAnsi" w:cs="Arial"/>
                <w:color w:val="000000"/>
              </w:rPr>
            </w:pPr>
            <w:r>
              <w:rPr>
                <w:rFonts w:asciiTheme="minorHAnsi" w:hAnsiTheme="minorHAnsi" w:cs="Arial"/>
                <w:color w:val="000000"/>
              </w:rPr>
              <w:t xml:space="preserve">Sept, </w:t>
            </w:r>
            <w:r w:rsidR="00D46B45" w:rsidRPr="00E311D2">
              <w:rPr>
                <w:rFonts w:asciiTheme="minorHAnsi" w:hAnsiTheme="minorHAnsi" w:cs="Arial"/>
                <w:color w:val="000000"/>
              </w:rPr>
              <w:t>1993</w:t>
            </w:r>
          </w:p>
        </w:tc>
        <w:tc>
          <w:tcPr>
            <w:tcW w:w="1620" w:type="dxa"/>
          </w:tcPr>
          <w:p w14:paraId="5D8BD3B4"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First division</w:t>
            </w:r>
          </w:p>
        </w:tc>
      </w:tr>
      <w:tr w:rsidR="00D46B45" w:rsidRPr="00E311D2" w14:paraId="2882760A" w14:textId="77777777" w:rsidTr="0014616E">
        <w:tc>
          <w:tcPr>
            <w:tcW w:w="2070" w:type="dxa"/>
          </w:tcPr>
          <w:p w14:paraId="005D0DD8"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SSC</w:t>
            </w:r>
          </w:p>
        </w:tc>
        <w:tc>
          <w:tcPr>
            <w:tcW w:w="4410" w:type="dxa"/>
          </w:tcPr>
          <w:p w14:paraId="0CE8D9EF"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Dhaka Board, Bangladesh</w:t>
            </w:r>
          </w:p>
        </w:tc>
        <w:tc>
          <w:tcPr>
            <w:tcW w:w="1260" w:type="dxa"/>
          </w:tcPr>
          <w:p w14:paraId="5BFD5DB9" w14:textId="77777777" w:rsidR="00D46B45" w:rsidRPr="00E311D2" w:rsidRDefault="00C6510A" w:rsidP="00BA5A90">
            <w:pPr>
              <w:rPr>
                <w:rFonts w:asciiTheme="minorHAnsi" w:hAnsiTheme="minorHAnsi" w:cs="Arial"/>
                <w:color w:val="000000"/>
              </w:rPr>
            </w:pPr>
            <w:r>
              <w:rPr>
                <w:rFonts w:asciiTheme="minorHAnsi" w:hAnsiTheme="minorHAnsi" w:cs="Arial"/>
                <w:color w:val="000000"/>
              </w:rPr>
              <w:t xml:space="preserve">Sept, </w:t>
            </w:r>
            <w:r w:rsidR="00D46B45" w:rsidRPr="00E311D2">
              <w:rPr>
                <w:rFonts w:asciiTheme="minorHAnsi" w:hAnsiTheme="minorHAnsi" w:cs="Arial"/>
                <w:color w:val="000000"/>
              </w:rPr>
              <w:t>1991</w:t>
            </w:r>
          </w:p>
        </w:tc>
        <w:tc>
          <w:tcPr>
            <w:tcW w:w="1620" w:type="dxa"/>
          </w:tcPr>
          <w:p w14:paraId="22015765" w14:textId="77777777" w:rsidR="00D46B45" w:rsidRPr="00E311D2" w:rsidRDefault="00D46B45" w:rsidP="00BA5A90">
            <w:pPr>
              <w:rPr>
                <w:rFonts w:asciiTheme="minorHAnsi" w:hAnsiTheme="minorHAnsi" w:cs="Arial"/>
                <w:color w:val="000000"/>
              </w:rPr>
            </w:pPr>
            <w:r w:rsidRPr="00E311D2">
              <w:rPr>
                <w:rFonts w:asciiTheme="minorHAnsi" w:hAnsiTheme="minorHAnsi" w:cs="Arial"/>
                <w:color w:val="000000"/>
              </w:rPr>
              <w:t>First division</w:t>
            </w:r>
          </w:p>
        </w:tc>
      </w:tr>
    </w:tbl>
    <w:bookmarkEnd w:id="8"/>
    <w:p w14:paraId="2FF727E3" w14:textId="77777777" w:rsidR="00D46B45" w:rsidRPr="00E311D2" w:rsidRDefault="00D46B45" w:rsidP="00D46B45">
      <w:pPr>
        <w:pStyle w:val="ListParagraph"/>
        <w:numPr>
          <w:ilvl w:val="0"/>
          <w:numId w:val="9"/>
        </w:numPr>
        <w:spacing w:before="100" w:beforeAutospacing="1" w:after="100" w:afterAutospacing="1"/>
        <w:ind w:left="360"/>
        <w:jc w:val="both"/>
        <w:rPr>
          <w:rFonts w:asciiTheme="minorHAnsi" w:hAnsiTheme="minorHAnsi" w:cs="Arial"/>
          <w:b/>
          <w:color w:val="000000"/>
          <w:u w:val="single"/>
        </w:rPr>
      </w:pPr>
      <w:r w:rsidRPr="00E311D2">
        <w:rPr>
          <w:rFonts w:asciiTheme="minorHAnsi" w:hAnsiTheme="minorHAnsi" w:cs="Arial"/>
          <w:b/>
          <w:color w:val="000000"/>
          <w:u w:val="single"/>
        </w:rPr>
        <w:t>Employment Record</w:t>
      </w:r>
    </w:p>
    <w:p w14:paraId="29F4669F" w14:textId="3469909F" w:rsidR="004D6068" w:rsidRPr="00C56533" w:rsidRDefault="004D6068" w:rsidP="004D6068">
      <w:pPr>
        <w:jc w:val="both"/>
        <w:rPr>
          <w:rFonts w:asciiTheme="minorHAnsi" w:hAnsiTheme="minorHAnsi" w:cs="Arial"/>
          <w:b/>
          <w:color w:val="000000"/>
        </w:rPr>
      </w:pPr>
      <w:r w:rsidRPr="00C56533">
        <w:rPr>
          <w:rFonts w:asciiTheme="minorHAnsi" w:hAnsiTheme="minorHAnsi" w:cs="Arial"/>
          <w:b/>
          <w:color w:val="000000"/>
        </w:rPr>
        <w:t>(</w:t>
      </w:r>
      <w:r>
        <w:rPr>
          <w:rFonts w:asciiTheme="minorHAnsi" w:hAnsiTheme="minorHAnsi" w:cs="Arial"/>
          <w:b/>
          <w:color w:val="000000"/>
        </w:rPr>
        <w:t>a</w:t>
      </w:r>
      <w:r w:rsidRPr="00C56533">
        <w:rPr>
          <w:rFonts w:asciiTheme="minorHAnsi" w:hAnsiTheme="minorHAnsi" w:cs="Arial"/>
          <w:b/>
          <w:color w:val="000000"/>
        </w:rPr>
        <w:t xml:space="preserve">). </w:t>
      </w:r>
      <w:r>
        <w:rPr>
          <w:rFonts w:asciiTheme="minorHAnsi" w:hAnsiTheme="minorHAnsi" w:cs="Arial"/>
          <w:b/>
          <w:color w:val="000000"/>
        </w:rPr>
        <w:t xml:space="preserve">From </w:t>
      </w:r>
      <w:r w:rsidRPr="00C56533">
        <w:rPr>
          <w:rFonts w:asciiTheme="minorHAnsi" w:hAnsiTheme="minorHAnsi" w:cs="Arial"/>
          <w:b/>
          <w:color w:val="000000"/>
        </w:rPr>
        <w:t>03 December, 20</w:t>
      </w:r>
      <w:r>
        <w:rPr>
          <w:rFonts w:asciiTheme="minorHAnsi" w:hAnsiTheme="minorHAnsi" w:cs="Arial"/>
          <w:b/>
          <w:color w:val="000000"/>
        </w:rPr>
        <w:t>20</w:t>
      </w:r>
      <w:r w:rsidRPr="00C56533">
        <w:rPr>
          <w:rFonts w:asciiTheme="minorHAnsi" w:hAnsiTheme="minorHAnsi" w:cs="Arial"/>
          <w:b/>
          <w:color w:val="000000"/>
        </w:rPr>
        <w:t xml:space="preserve"> to</w:t>
      </w:r>
      <w:r>
        <w:rPr>
          <w:rFonts w:asciiTheme="minorHAnsi" w:hAnsiTheme="minorHAnsi" w:cs="Arial"/>
          <w:b/>
          <w:color w:val="000000"/>
        </w:rPr>
        <w:t xml:space="preserve"> till</w:t>
      </w:r>
      <w:r w:rsidR="00CE5A21">
        <w:rPr>
          <w:rFonts w:asciiTheme="minorHAnsi" w:hAnsiTheme="minorHAnsi" w:cs="Arial"/>
          <w:b/>
          <w:color w:val="000000"/>
        </w:rPr>
        <w:t xml:space="preserve"> now</w:t>
      </w:r>
    </w:p>
    <w:p w14:paraId="2011AECA" w14:textId="77777777" w:rsidR="004D6068" w:rsidRDefault="004D6068" w:rsidP="00C56533">
      <w:pPr>
        <w:jc w:val="both"/>
        <w:rPr>
          <w:rFonts w:asciiTheme="minorHAnsi" w:hAnsiTheme="minorHAnsi"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59"/>
        <w:gridCol w:w="7315"/>
      </w:tblGrid>
      <w:tr w:rsidR="004D6068" w:rsidRPr="00E311D2" w14:paraId="34199167" w14:textId="77777777" w:rsidTr="00556637">
        <w:tc>
          <w:tcPr>
            <w:tcW w:w="1800" w:type="dxa"/>
          </w:tcPr>
          <w:p w14:paraId="616B4ABB" w14:textId="77777777" w:rsidR="004D6068" w:rsidRPr="00E311D2" w:rsidRDefault="004D6068" w:rsidP="00556637">
            <w:pPr>
              <w:jc w:val="right"/>
              <w:rPr>
                <w:rFonts w:asciiTheme="minorHAnsi" w:hAnsiTheme="minorHAnsi" w:cs="Arial"/>
                <w:color w:val="000000"/>
              </w:rPr>
            </w:pPr>
            <w:r w:rsidRPr="00E311D2">
              <w:rPr>
                <w:rFonts w:asciiTheme="minorHAnsi" w:hAnsiTheme="minorHAnsi" w:cs="Arial"/>
                <w:color w:val="000000"/>
              </w:rPr>
              <w:t>Employer</w:t>
            </w:r>
          </w:p>
        </w:tc>
        <w:tc>
          <w:tcPr>
            <w:tcW w:w="360" w:type="dxa"/>
          </w:tcPr>
          <w:p w14:paraId="6C1ECF7B" w14:textId="77777777" w:rsidR="004D6068" w:rsidRPr="00E311D2" w:rsidRDefault="004D6068" w:rsidP="00556637">
            <w:pPr>
              <w:rPr>
                <w:rFonts w:asciiTheme="minorHAnsi" w:hAnsiTheme="minorHAnsi" w:cs="Arial"/>
                <w:b/>
                <w:color w:val="000000"/>
              </w:rPr>
            </w:pPr>
            <w:r w:rsidRPr="00E311D2">
              <w:rPr>
                <w:rFonts w:asciiTheme="minorHAnsi" w:hAnsiTheme="minorHAnsi" w:cs="Arial"/>
                <w:b/>
                <w:color w:val="000000"/>
              </w:rPr>
              <w:t>:</w:t>
            </w:r>
          </w:p>
        </w:tc>
        <w:tc>
          <w:tcPr>
            <w:tcW w:w="7380" w:type="dxa"/>
          </w:tcPr>
          <w:p w14:paraId="750AA2EF" w14:textId="77777777" w:rsidR="004D6068" w:rsidRPr="00E311D2" w:rsidRDefault="004D6068" w:rsidP="00556637">
            <w:pPr>
              <w:rPr>
                <w:rFonts w:asciiTheme="minorHAnsi" w:hAnsiTheme="minorHAnsi" w:cs="Arial"/>
                <w:color w:val="000000"/>
              </w:rPr>
            </w:pPr>
            <w:r w:rsidRPr="00E311D2">
              <w:rPr>
                <w:rFonts w:asciiTheme="minorHAnsi" w:hAnsiTheme="minorHAnsi" w:cs="Arial"/>
                <w:color w:val="000000"/>
              </w:rPr>
              <w:t xml:space="preserve">Patuakhali Science and Technology University, Patuakhali, Bangladesh, </w:t>
            </w:r>
            <w:r w:rsidRPr="00E311D2">
              <w:rPr>
                <w:rFonts w:asciiTheme="minorHAnsi" w:hAnsiTheme="minorHAnsi" w:cs="Arial"/>
                <w:color w:val="000000"/>
              </w:rPr>
              <w:lastRenderedPageBreak/>
              <w:t>Ministry of Education, Bangladesh</w:t>
            </w:r>
          </w:p>
        </w:tc>
      </w:tr>
      <w:tr w:rsidR="004D6068" w:rsidRPr="00E311D2" w14:paraId="31E5586C" w14:textId="77777777" w:rsidTr="00556637">
        <w:tc>
          <w:tcPr>
            <w:tcW w:w="1800" w:type="dxa"/>
          </w:tcPr>
          <w:p w14:paraId="53EBE985" w14:textId="77777777" w:rsidR="004D6068" w:rsidRPr="00E311D2" w:rsidRDefault="004D6068" w:rsidP="00556637">
            <w:pPr>
              <w:jc w:val="right"/>
              <w:rPr>
                <w:rFonts w:asciiTheme="minorHAnsi" w:hAnsiTheme="minorHAnsi" w:cs="Arial"/>
                <w:color w:val="000000"/>
              </w:rPr>
            </w:pPr>
            <w:r w:rsidRPr="00E311D2">
              <w:rPr>
                <w:rFonts w:asciiTheme="minorHAnsi" w:hAnsiTheme="minorHAnsi" w:cs="Arial"/>
                <w:color w:val="000000"/>
              </w:rPr>
              <w:lastRenderedPageBreak/>
              <w:t>Position Held</w:t>
            </w:r>
          </w:p>
        </w:tc>
        <w:tc>
          <w:tcPr>
            <w:tcW w:w="360" w:type="dxa"/>
          </w:tcPr>
          <w:p w14:paraId="1C6A69A3" w14:textId="77777777" w:rsidR="004D6068" w:rsidRPr="00E311D2" w:rsidRDefault="004D6068" w:rsidP="00556637">
            <w:pPr>
              <w:rPr>
                <w:rFonts w:asciiTheme="minorHAnsi" w:hAnsiTheme="minorHAnsi" w:cs="Arial"/>
                <w:b/>
                <w:color w:val="000000"/>
              </w:rPr>
            </w:pPr>
            <w:r w:rsidRPr="00E311D2">
              <w:rPr>
                <w:rFonts w:asciiTheme="minorHAnsi" w:hAnsiTheme="minorHAnsi" w:cs="Arial"/>
                <w:b/>
                <w:color w:val="000000"/>
              </w:rPr>
              <w:t>:</w:t>
            </w:r>
          </w:p>
        </w:tc>
        <w:tc>
          <w:tcPr>
            <w:tcW w:w="7380" w:type="dxa"/>
          </w:tcPr>
          <w:p w14:paraId="39634F48" w14:textId="77777777" w:rsidR="004D6068" w:rsidRPr="00E311D2" w:rsidRDefault="004D6068" w:rsidP="00556637">
            <w:pPr>
              <w:rPr>
                <w:rFonts w:asciiTheme="minorHAnsi" w:hAnsiTheme="minorHAnsi" w:cs="Arial"/>
                <w:color w:val="000000"/>
              </w:rPr>
            </w:pPr>
            <w:r w:rsidRPr="00E311D2">
              <w:rPr>
                <w:rFonts w:asciiTheme="minorHAnsi" w:hAnsiTheme="minorHAnsi" w:cs="Arial"/>
                <w:b/>
                <w:color w:val="000000"/>
              </w:rPr>
              <w:t>Professor</w:t>
            </w:r>
            <w:r>
              <w:rPr>
                <w:rFonts w:asciiTheme="minorHAnsi" w:hAnsiTheme="minorHAnsi" w:cs="Arial"/>
                <w:color w:val="000000"/>
              </w:rPr>
              <w:t>, Department of Medicine,</w:t>
            </w:r>
            <w:r w:rsidRPr="00E311D2">
              <w:rPr>
                <w:rFonts w:asciiTheme="minorHAnsi" w:hAnsiTheme="minorHAnsi" w:cs="Arial"/>
                <w:color w:val="000000"/>
              </w:rPr>
              <w:t xml:space="preserve"> Surgery</w:t>
            </w:r>
            <w:r>
              <w:rPr>
                <w:rFonts w:asciiTheme="minorHAnsi" w:hAnsiTheme="minorHAnsi" w:cs="Arial"/>
                <w:color w:val="000000"/>
              </w:rPr>
              <w:t xml:space="preserve"> and Obstetrics</w:t>
            </w:r>
            <w:r w:rsidRPr="00E311D2">
              <w:rPr>
                <w:rFonts w:asciiTheme="minorHAnsi" w:hAnsiTheme="minorHAnsi" w:cs="Arial"/>
                <w:color w:val="000000"/>
              </w:rPr>
              <w:t xml:space="preserve">, Faculty of Animal Science and Veterinary Medicine, Patuakhali Science and Technology University, </w:t>
            </w:r>
            <w:proofErr w:type="spellStart"/>
            <w:r w:rsidRPr="00E311D2">
              <w:rPr>
                <w:rFonts w:asciiTheme="minorHAnsi" w:hAnsiTheme="minorHAnsi" w:cs="Arial"/>
                <w:color w:val="000000"/>
              </w:rPr>
              <w:t>Dumki</w:t>
            </w:r>
            <w:proofErr w:type="spellEnd"/>
            <w:r w:rsidRPr="00E311D2">
              <w:rPr>
                <w:rFonts w:asciiTheme="minorHAnsi" w:hAnsiTheme="minorHAnsi" w:cs="Arial"/>
                <w:color w:val="000000"/>
              </w:rPr>
              <w:t>, Patuakhali-8602, Bangladesh.</w:t>
            </w:r>
          </w:p>
        </w:tc>
      </w:tr>
      <w:tr w:rsidR="004D6068" w:rsidRPr="00E311D2" w14:paraId="67E0E9E4" w14:textId="77777777" w:rsidTr="00556637">
        <w:tc>
          <w:tcPr>
            <w:tcW w:w="1800" w:type="dxa"/>
          </w:tcPr>
          <w:p w14:paraId="467DE3DA" w14:textId="77777777" w:rsidR="004D6068" w:rsidRPr="00E311D2" w:rsidRDefault="004D6068" w:rsidP="00556637">
            <w:pPr>
              <w:jc w:val="right"/>
              <w:rPr>
                <w:rFonts w:asciiTheme="minorHAnsi" w:hAnsiTheme="minorHAnsi" w:cs="Arial"/>
                <w:color w:val="000000"/>
              </w:rPr>
            </w:pPr>
            <w:r w:rsidRPr="00E311D2">
              <w:rPr>
                <w:rFonts w:asciiTheme="minorHAnsi" w:hAnsiTheme="minorHAnsi" w:cs="Arial"/>
                <w:color w:val="000000"/>
              </w:rPr>
              <w:t>Job description</w:t>
            </w:r>
          </w:p>
        </w:tc>
        <w:tc>
          <w:tcPr>
            <w:tcW w:w="360" w:type="dxa"/>
          </w:tcPr>
          <w:p w14:paraId="669AFA02" w14:textId="77777777" w:rsidR="004D6068" w:rsidRPr="00E311D2" w:rsidRDefault="004D6068" w:rsidP="00556637">
            <w:pPr>
              <w:rPr>
                <w:rFonts w:asciiTheme="minorHAnsi" w:hAnsiTheme="minorHAnsi" w:cs="Arial"/>
                <w:b/>
                <w:color w:val="000000"/>
              </w:rPr>
            </w:pPr>
            <w:r w:rsidRPr="00E311D2">
              <w:rPr>
                <w:rFonts w:asciiTheme="minorHAnsi" w:hAnsiTheme="minorHAnsi" w:cs="Arial"/>
                <w:b/>
                <w:color w:val="000000"/>
              </w:rPr>
              <w:t>:</w:t>
            </w:r>
          </w:p>
        </w:tc>
        <w:tc>
          <w:tcPr>
            <w:tcW w:w="7380" w:type="dxa"/>
          </w:tcPr>
          <w:p w14:paraId="62761A6E" w14:textId="77777777" w:rsidR="004D6068" w:rsidRPr="00E311D2" w:rsidRDefault="004D6068" w:rsidP="00556637">
            <w:pPr>
              <w:rPr>
                <w:rFonts w:asciiTheme="minorHAnsi" w:hAnsiTheme="minorHAnsi" w:cs="Arial"/>
                <w:color w:val="000000"/>
              </w:rPr>
            </w:pPr>
            <w:r w:rsidRPr="00E311D2">
              <w:rPr>
                <w:rFonts w:asciiTheme="minorHAnsi" w:hAnsiTheme="minorHAnsi" w:cs="Arial"/>
              </w:rPr>
              <w:t xml:space="preserve">Teaching of veterinary undergraduate </w:t>
            </w:r>
            <w:r>
              <w:rPr>
                <w:rFonts w:asciiTheme="minorHAnsi" w:hAnsiTheme="minorHAnsi" w:cs="Arial"/>
              </w:rPr>
              <w:t xml:space="preserve">and MS </w:t>
            </w:r>
            <w:r w:rsidRPr="00E311D2">
              <w:rPr>
                <w:rFonts w:asciiTheme="minorHAnsi" w:hAnsiTheme="minorHAnsi" w:cs="Arial"/>
              </w:rPr>
              <w:t xml:space="preserve">students, developing curriculum </w:t>
            </w:r>
            <w:r>
              <w:rPr>
                <w:rFonts w:asciiTheme="minorHAnsi" w:hAnsiTheme="minorHAnsi" w:cs="Arial"/>
              </w:rPr>
              <w:t xml:space="preserve">for higher studies, </w:t>
            </w:r>
            <w:r w:rsidRPr="00E311D2">
              <w:rPr>
                <w:rFonts w:asciiTheme="minorHAnsi" w:hAnsiTheme="minorHAnsi" w:cs="Arial"/>
              </w:rPr>
              <w:t>undertaking research activities</w:t>
            </w:r>
            <w:r>
              <w:rPr>
                <w:rFonts w:asciiTheme="minorHAnsi" w:hAnsiTheme="minorHAnsi" w:cs="Arial"/>
              </w:rPr>
              <w:t xml:space="preserve">, developed and training module and trained to junior faculty. </w:t>
            </w:r>
            <w:r w:rsidRPr="00E311D2">
              <w:rPr>
                <w:rFonts w:asciiTheme="minorHAnsi" w:hAnsiTheme="minorHAnsi" w:cs="Arial"/>
              </w:rPr>
              <w:t>Providing laboratory-supporting services particularly diagnoses</w:t>
            </w:r>
            <w:r>
              <w:rPr>
                <w:rFonts w:asciiTheme="minorHAnsi" w:hAnsiTheme="minorHAnsi" w:cs="Arial"/>
              </w:rPr>
              <w:t xml:space="preserve"> and “preventive measure </w:t>
            </w:r>
            <w:proofErr w:type="spellStart"/>
            <w:r>
              <w:rPr>
                <w:rFonts w:asciiTheme="minorHAnsi" w:hAnsiTheme="minorHAnsi" w:cs="Arial"/>
              </w:rPr>
              <w:t>informations</w:t>
            </w:r>
            <w:proofErr w:type="spellEnd"/>
            <w:r>
              <w:rPr>
                <w:rFonts w:asciiTheme="minorHAnsi" w:hAnsiTheme="minorHAnsi" w:cs="Arial"/>
              </w:rPr>
              <w:t>” of animal diseases</w:t>
            </w:r>
            <w:r w:rsidRPr="00E311D2">
              <w:rPr>
                <w:rFonts w:asciiTheme="minorHAnsi" w:hAnsiTheme="minorHAnsi" w:cs="Arial"/>
              </w:rPr>
              <w:t>, taking departmental</w:t>
            </w:r>
            <w:r>
              <w:rPr>
                <w:rFonts w:asciiTheme="minorHAnsi" w:hAnsiTheme="minorHAnsi" w:cs="Arial"/>
              </w:rPr>
              <w:t xml:space="preserve"> academic</w:t>
            </w:r>
            <w:r w:rsidRPr="00E311D2">
              <w:rPr>
                <w:rFonts w:asciiTheme="minorHAnsi" w:hAnsiTheme="minorHAnsi" w:cs="Arial"/>
              </w:rPr>
              <w:t xml:space="preserve"> activities</w:t>
            </w:r>
            <w:r>
              <w:rPr>
                <w:rFonts w:asciiTheme="minorHAnsi" w:hAnsiTheme="minorHAnsi" w:cs="Arial"/>
              </w:rPr>
              <w:t>.</w:t>
            </w:r>
          </w:p>
        </w:tc>
      </w:tr>
    </w:tbl>
    <w:p w14:paraId="3F39B108" w14:textId="77777777" w:rsidR="00C56533" w:rsidRPr="00C56533" w:rsidRDefault="00C56533" w:rsidP="00C56533">
      <w:pPr>
        <w:jc w:val="both"/>
        <w:rPr>
          <w:rFonts w:asciiTheme="minorHAnsi" w:hAnsiTheme="minorHAnsi" w:cs="Arial"/>
          <w:b/>
          <w:color w:val="000000"/>
        </w:rPr>
      </w:pPr>
      <w:r w:rsidRPr="00C56533">
        <w:rPr>
          <w:rFonts w:asciiTheme="minorHAnsi" w:hAnsiTheme="minorHAnsi" w:cs="Arial"/>
          <w:b/>
          <w:color w:val="000000"/>
        </w:rPr>
        <w:t>(</w:t>
      </w:r>
      <w:r w:rsidR="004D6068">
        <w:rPr>
          <w:rFonts w:asciiTheme="minorHAnsi" w:hAnsiTheme="minorHAnsi" w:cs="Arial"/>
          <w:b/>
          <w:color w:val="000000"/>
        </w:rPr>
        <w:t>b</w:t>
      </w:r>
      <w:r w:rsidRPr="00C56533">
        <w:rPr>
          <w:rFonts w:asciiTheme="minorHAnsi" w:hAnsiTheme="minorHAnsi" w:cs="Arial"/>
          <w:b/>
          <w:color w:val="000000"/>
        </w:rPr>
        <w:t xml:space="preserve">). </w:t>
      </w:r>
      <w:r>
        <w:rPr>
          <w:rFonts w:asciiTheme="minorHAnsi" w:hAnsiTheme="minorHAnsi" w:cs="Arial"/>
          <w:b/>
          <w:color w:val="000000"/>
        </w:rPr>
        <w:t xml:space="preserve">From </w:t>
      </w:r>
      <w:r w:rsidRPr="00C56533">
        <w:rPr>
          <w:rFonts w:asciiTheme="minorHAnsi" w:hAnsiTheme="minorHAnsi" w:cs="Arial"/>
          <w:b/>
          <w:color w:val="000000"/>
        </w:rPr>
        <w:t>03 December, 2016 to</w:t>
      </w:r>
      <w:r>
        <w:rPr>
          <w:rFonts w:asciiTheme="minorHAnsi" w:hAnsiTheme="minorHAnsi" w:cs="Arial"/>
          <w:b/>
          <w:color w:val="000000"/>
        </w:rPr>
        <w:t xml:space="preserve"> </w:t>
      </w:r>
      <w:r w:rsidR="004D6068">
        <w:rPr>
          <w:rFonts w:asciiTheme="minorHAnsi" w:hAnsiTheme="minorHAnsi" w:cs="Arial"/>
          <w:b/>
          <w:color w:val="000000"/>
        </w:rPr>
        <w:t>December 2020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59"/>
        <w:gridCol w:w="7315"/>
      </w:tblGrid>
      <w:tr w:rsidR="00C56533" w:rsidRPr="00E311D2" w14:paraId="07FFA9BC" w14:textId="77777777" w:rsidTr="00BA5A90">
        <w:tc>
          <w:tcPr>
            <w:tcW w:w="1800" w:type="dxa"/>
          </w:tcPr>
          <w:p w14:paraId="23494418" w14:textId="77777777" w:rsidR="00C56533" w:rsidRPr="00E311D2" w:rsidRDefault="00C56533" w:rsidP="00BA5A90">
            <w:pPr>
              <w:jc w:val="right"/>
              <w:rPr>
                <w:rFonts w:asciiTheme="minorHAnsi" w:hAnsiTheme="minorHAnsi" w:cs="Arial"/>
                <w:color w:val="000000"/>
              </w:rPr>
            </w:pPr>
            <w:r w:rsidRPr="00E311D2">
              <w:rPr>
                <w:rFonts w:asciiTheme="minorHAnsi" w:hAnsiTheme="minorHAnsi" w:cs="Arial"/>
                <w:color w:val="000000"/>
              </w:rPr>
              <w:t>Employer</w:t>
            </w:r>
          </w:p>
        </w:tc>
        <w:tc>
          <w:tcPr>
            <w:tcW w:w="360" w:type="dxa"/>
          </w:tcPr>
          <w:p w14:paraId="4CC60B6F" w14:textId="77777777" w:rsidR="00C56533" w:rsidRPr="00E311D2" w:rsidRDefault="00C56533"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64B17C6F" w14:textId="77777777" w:rsidR="00C56533" w:rsidRPr="00E311D2" w:rsidRDefault="00C56533" w:rsidP="00EF1586">
            <w:pPr>
              <w:rPr>
                <w:rFonts w:asciiTheme="minorHAnsi" w:hAnsiTheme="minorHAnsi" w:cs="Arial"/>
                <w:color w:val="000000"/>
              </w:rPr>
            </w:pPr>
            <w:r w:rsidRPr="00E311D2">
              <w:rPr>
                <w:rFonts w:asciiTheme="minorHAnsi" w:hAnsiTheme="minorHAnsi" w:cs="Arial"/>
                <w:color w:val="000000"/>
              </w:rPr>
              <w:t>Patuakhali Science and Technology University, Patuakhali, Bangladesh, Ministry of Education, Bangladesh</w:t>
            </w:r>
          </w:p>
        </w:tc>
      </w:tr>
      <w:tr w:rsidR="00C56533" w:rsidRPr="00E311D2" w14:paraId="1B77242C" w14:textId="77777777" w:rsidTr="00BA5A90">
        <w:tc>
          <w:tcPr>
            <w:tcW w:w="1800" w:type="dxa"/>
          </w:tcPr>
          <w:p w14:paraId="761F4AFD" w14:textId="77777777" w:rsidR="00C56533" w:rsidRPr="00E311D2" w:rsidRDefault="00C56533" w:rsidP="00BA5A90">
            <w:pPr>
              <w:jc w:val="right"/>
              <w:rPr>
                <w:rFonts w:asciiTheme="minorHAnsi" w:hAnsiTheme="minorHAnsi" w:cs="Arial"/>
                <w:color w:val="000000"/>
              </w:rPr>
            </w:pPr>
            <w:r w:rsidRPr="00E311D2">
              <w:rPr>
                <w:rFonts w:asciiTheme="minorHAnsi" w:hAnsiTheme="minorHAnsi" w:cs="Arial"/>
                <w:color w:val="000000"/>
              </w:rPr>
              <w:t>Position Held</w:t>
            </w:r>
          </w:p>
        </w:tc>
        <w:tc>
          <w:tcPr>
            <w:tcW w:w="360" w:type="dxa"/>
          </w:tcPr>
          <w:p w14:paraId="298CC6DF" w14:textId="77777777" w:rsidR="00C56533" w:rsidRPr="00E311D2" w:rsidRDefault="00C56533"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18B60F56" w14:textId="77777777" w:rsidR="00C56533" w:rsidRPr="00E311D2" w:rsidRDefault="00C56533" w:rsidP="00EF1586">
            <w:pPr>
              <w:rPr>
                <w:rFonts w:asciiTheme="minorHAnsi" w:hAnsiTheme="minorHAnsi" w:cs="Arial"/>
                <w:color w:val="000000"/>
              </w:rPr>
            </w:pPr>
            <w:r>
              <w:rPr>
                <w:rFonts w:asciiTheme="minorHAnsi" w:hAnsiTheme="minorHAnsi" w:cs="Arial"/>
                <w:b/>
                <w:color w:val="000000"/>
              </w:rPr>
              <w:t>Associate</w:t>
            </w:r>
            <w:r w:rsidRPr="00E311D2">
              <w:rPr>
                <w:rFonts w:asciiTheme="minorHAnsi" w:hAnsiTheme="minorHAnsi" w:cs="Arial"/>
                <w:color w:val="000000"/>
              </w:rPr>
              <w:t xml:space="preserve"> </w:t>
            </w:r>
            <w:r w:rsidRPr="00E311D2">
              <w:rPr>
                <w:rFonts w:asciiTheme="minorHAnsi" w:hAnsiTheme="minorHAnsi" w:cs="Arial"/>
                <w:b/>
                <w:color w:val="000000"/>
              </w:rPr>
              <w:t>Professor</w:t>
            </w:r>
            <w:r w:rsidR="00105F07">
              <w:rPr>
                <w:rFonts w:asciiTheme="minorHAnsi" w:hAnsiTheme="minorHAnsi" w:cs="Arial"/>
                <w:color w:val="000000"/>
              </w:rPr>
              <w:t>, Department of Medicine,</w:t>
            </w:r>
            <w:r w:rsidRPr="00E311D2">
              <w:rPr>
                <w:rFonts w:asciiTheme="minorHAnsi" w:hAnsiTheme="minorHAnsi" w:cs="Arial"/>
                <w:color w:val="000000"/>
              </w:rPr>
              <w:t xml:space="preserve"> Surgery</w:t>
            </w:r>
            <w:r w:rsidR="00105F07">
              <w:rPr>
                <w:rFonts w:asciiTheme="minorHAnsi" w:hAnsiTheme="minorHAnsi" w:cs="Arial"/>
                <w:color w:val="000000"/>
              </w:rPr>
              <w:t xml:space="preserve"> and Obstetrics</w:t>
            </w:r>
            <w:r w:rsidRPr="00E311D2">
              <w:rPr>
                <w:rFonts w:asciiTheme="minorHAnsi" w:hAnsiTheme="minorHAnsi" w:cs="Arial"/>
                <w:color w:val="000000"/>
              </w:rPr>
              <w:t xml:space="preserve">, Faculty of Animal Science and Veterinary Medicine, Patuakhali Science and Technology University, </w:t>
            </w:r>
            <w:proofErr w:type="spellStart"/>
            <w:r w:rsidRPr="00E311D2">
              <w:rPr>
                <w:rFonts w:asciiTheme="minorHAnsi" w:hAnsiTheme="minorHAnsi" w:cs="Arial"/>
                <w:color w:val="000000"/>
              </w:rPr>
              <w:t>Dumki</w:t>
            </w:r>
            <w:proofErr w:type="spellEnd"/>
            <w:r w:rsidRPr="00E311D2">
              <w:rPr>
                <w:rFonts w:asciiTheme="minorHAnsi" w:hAnsiTheme="minorHAnsi" w:cs="Arial"/>
                <w:color w:val="000000"/>
              </w:rPr>
              <w:t>, Patuakhali-8602, Bangladesh.</w:t>
            </w:r>
          </w:p>
        </w:tc>
      </w:tr>
      <w:tr w:rsidR="00C56533" w:rsidRPr="00E311D2" w14:paraId="68353F2B" w14:textId="77777777" w:rsidTr="00BA5A90">
        <w:tc>
          <w:tcPr>
            <w:tcW w:w="1800" w:type="dxa"/>
          </w:tcPr>
          <w:p w14:paraId="44B35BDD" w14:textId="77777777" w:rsidR="00C56533" w:rsidRPr="00E311D2" w:rsidRDefault="00C56533" w:rsidP="00BA5A90">
            <w:pPr>
              <w:jc w:val="right"/>
              <w:rPr>
                <w:rFonts w:asciiTheme="minorHAnsi" w:hAnsiTheme="minorHAnsi" w:cs="Arial"/>
                <w:color w:val="000000"/>
              </w:rPr>
            </w:pPr>
            <w:r w:rsidRPr="00E311D2">
              <w:rPr>
                <w:rFonts w:asciiTheme="minorHAnsi" w:hAnsiTheme="minorHAnsi" w:cs="Arial"/>
                <w:color w:val="000000"/>
              </w:rPr>
              <w:t>Job description</w:t>
            </w:r>
          </w:p>
        </w:tc>
        <w:tc>
          <w:tcPr>
            <w:tcW w:w="360" w:type="dxa"/>
          </w:tcPr>
          <w:p w14:paraId="2FD809BF" w14:textId="77777777" w:rsidR="00C56533" w:rsidRPr="00E311D2" w:rsidRDefault="00C56533"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0DFAC3C6" w14:textId="77777777" w:rsidR="00C56533" w:rsidRPr="00E311D2" w:rsidRDefault="00C56533" w:rsidP="00EF1586">
            <w:pPr>
              <w:rPr>
                <w:rFonts w:asciiTheme="minorHAnsi" w:hAnsiTheme="minorHAnsi" w:cs="Arial"/>
                <w:color w:val="000000"/>
              </w:rPr>
            </w:pPr>
            <w:r w:rsidRPr="00E311D2">
              <w:rPr>
                <w:rFonts w:asciiTheme="minorHAnsi" w:hAnsiTheme="minorHAnsi" w:cs="Arial"/>
              </w:rPr>
              <w:t xml:space="preserve">Teaching of veterinary undergraduate </w:t>
            </w:r>
            <w:r w:rsidR="0058580E">
              <w:rPr>
                <w:rFonts w:asciiTheme="minorHAnsi" w:hAnsiTheme="minorHAnsi" w:cs="Arial"/>
              </w:rPr>
              <w:t xml:space="preserve">and MS </w:t>
            </w:r>
            <w:r w:rsidRPr="00E311D2">
              <w:rPr>
                <w:rFonts w:asciiTheme="minorHAnsi" w:hAnsiTheme="minorHAnsi" w:cs="Arial"/>
              </w:rPr>
              <w:t xml:space="preserve">students, developing curriculum </w:t>
            </w:r>
            <w:r w:rsidR="0058580E">
              <w:rPr>
                <w:rFonts w:asciiTheme="minorHAnsi" w:hAnsiTheme="minorHAnsi" w:cs="Arial"/>
              </w:rPr>
              <w:t xml:space="preserve">for higher studies, </w:t>
            </w:r>
            <w:r w:rsidRPr="00E311D2">
              <w:rPr>
                <w:rFonts w:asciiTheme="minorHAnsi" w:hAnsiTheme="minorHAnsi" w:cs="Arial"/>
              </w:rPr>
              <w:t>undertaking research activities. Providing laboratory-supporting services particularly diagnoses</w:t>
            </w:r>
            <w:r w:rsidR="0058580E">
              <w:rPr>
                <w:rFonts w:asciiTheme="minorHAnsi" w:hAnsiTheme="minorHAnsi" w:cs="Arial"/>
              </w:rPr>
              <w:t xml:space="preserve"> and </w:t>
            </w:r>
            <w:r w:rsidR="00BF143E">
              <w:rPr>
                <w:rFonts w:asciiTheme="minorHAnsi" w:hAnsiTheme="minorHAnsi" w:cs="Arial"/>
              </w:rPr>
              <w:t xml:space="preserve">“preventive measure </w:t>
            </w:r>
            <w:proofErr w:type="spellStart"/>
            <w:r w:rsidR="00BF143E">
              <w:rPr>
                <w:rFonts w:asciiTheme="minorHAnsi" w:hAnsiTheme="minorHAnsi" w:cs="Arial"/>
              </w:rPr>
              <w:t>informations</w:t>
            </w:r>
            <w:proofErr w:type="spellEnd"/>
            <w:r w:rsidR="00BF143E">
              <w:rPr>
                <w:rFonts w:asciiTheme="minorHAnsi" w:hAnsiTheme="minorHAnsi" w:cs="Arial"/>
              </w:rPr>
              <w:t>” of animal diseases</w:t>
            </w:r>
            <w:r w:rsidRPr="00E311D2">
              <w:rPr>
                <w:rFonts w:asciiTheme="minorHAnsi" w:hAnsiTheme="minorHAnsi" w:cs="Arial"/>
              </w:rPr>
              <w:t>, taking departmental</w:t>
            </w:r>
            <w:r w:rsidR="00BF143E">
              <w:rPr>
                <w:rFonts w:asciiTheme="minorHAnsi" w:hAnsiTheme="minorHAnsi" w:cs="Arial"/>
              </w:rPr>
              <w:t xml:space="preserve"> academic</w:t>
            </w:r>
            <w:r w:rsidRPr="00E311D2">
              <w:rPr>
                <w:rFonts w:asciiTheme="minorHAnsi" w:hAnsiTheme="minorHAnsi" w:cs="Arial"/>
              </w:rPr>
              <w:t xml:space="preserve"> activities</w:t>
            </w:r>
            <w:r w:rsidR="00BF143E">
              <w:rPr>
                <w:rFonts w:asciiTheme="minorHAnsi" w:hAnsiTheme="minorHAnsi" w:cs="Arial"/>
              </w:rPr>
              <w:t>.</w:t>
            </w:r>
          </w:p>
        </w:tc>
      </w:tr>
    </w:tbl>
    <w:p w14:paraId="2B51335B" w14:textId="77777777" w:rsidR="00AA298A" w:rsidRPr="00E311D2" w:rsidRDefault="00C56533" w:rsidP="00AA298A">
      <w:pPr>
        <w:jc w:val="both"/>
        <w:rPr>
          <w:rFonts w:asciiTheme="minorHAnsi" w:hAnsiTheme="minorHAnsi" w:cs="Arial"/>
          <w:b/>
          <w:color w:val="000000"/>
        </w:rPr>
      </w:pPr>
      <w:r>
        <w:rPr>
          <w:rFonts w:asciiTheme="minorHAnsi" w:hAnsiTheme="minorHAnsi" w:cs="Arial"/>
          <w:b/>
          <w:color w:val="000000"/>
        </w:rPr>
        <w:t>(</w:t>
      </w:r>
      <w:r w:rsidR="004D6068">
        <w:rPr>
          <w:rFonts w:asciiTheme="minorHAnsi" w:hAnsiTheme="minorHAnsi" w:cs="Arial"/>
          <w:b/>
          <w:color w:val="000000"/>
        </w:rPr>
        <w:t>c</w:t>
      </w:r>
      <w:r w:rsidR="00C52C75" w:rsidRPr="00E311D2">
        <w:rPr>
          <w:rFonts w:asciiTheme="minorHAnsi" w:hAnsiTheme="minorHAnsi" w:cs="Arial"/>
          <w:b/>
          <w:color w:val="000000"/>
        </w:rPr>
        <w:t xml:space="preserve">). </w:t>
      </w:r>
      <w:r w:rsidR="00AA298A" w:rsidRPr="00E311D2">
        <w:rPr>
          <w:rFonts w:asciiTheme="minorHAnsi" w:hAnsiTheme="minorHAnsi" w:cs="Arial"/>
          <w:b/>
          <w:color w:val="000000"/>
        </w:rPr>
        <w:t xml:space="preserve">From December 2012 to </w:t>
      </w:r>
      <w:r>
        <w:rPr>
          <w:rFonts w:asciiTheme="minorHAnsi" w:hAnsiTheme="minorHAnsi" w:cs="Arial"/>
          <w:b/>
          <w:color w:val="000000"/>
        </w:rPr>
        <w:t>0</w:t>
      </w:r>
      <w:r w:rsidR="0058580E">
        <w:rPr>
          <w:rFonts w:asciiTheme="minorHAnsi" w:hAnsiTheme="minorHAnsi" w:cs="Arial"/>
          <w:b/>
          <w:color w:val="000000"/>
        </w:rPr>
        <w:t>2</w:t>
      </w:r>
      <w:r>
        <w:rPr>
          <w:rFonts w:asciiTheme="minorHAnsi" w:hAnsiTheme="minorHAnsi" w:cs="Arial"/>
          <w:b/>
          <w:color w:val="000000"/>
        </w:rPr>
        <w:t xml:space="preserve"> December, 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59"/>
        <w:gridCol w:w="7315"/>
      </w:tblGrid>
      <w:tr w:rsidR="00AA298A" w:rsidRPr="00E311D2" w14:paraId="7F8E1424" w14:textId="77777777" w:rsidTr="00BA5A90">
        <w:tc>
          <w:tcPr>
            <w:tcW w:w="1800" w:type="dxa"/>
          </w:tcPr>
          <w:p w14:paraId="652BFFD9" w14:textId="77777777" w:rsidR="00AA298A" w:rsidRPr="00E311D2" w:rsidRDefault="00AA298A" w:rsidP="00BA5A90">
            <w:pPr>
              <w:jc w:val="right"/>
              <w:rPr>
                <w:rFonts w:asciiTheme="minorHAnsi" w:hAnsiTheme="minorHAnsi" w:cs="Arial"/>
                <w:color w:val="000000"/>
              </w:rPr>
            </w:pPr>
            <w:r w:rsidRPr="00E311D2">
              <w:rPr>
                <w:rFonts w:asciiTheme="minorHAnsi" w:hAnsiTheme="minorHAnsi" w:cs="Arial"/>
                <w:color w:val="000000"/>
              </w:rPr>
              <w:t>Employer</w:t>
            </w:r>
          </w:p>
        </w:tc>
        <w:tc>
          <w:tcPr>
            <w:tcW w:w="360" w:type="dxa"/>
          </w:tcPr>
          <w:p w14:paraId="64032735" w14:textId="77777777" w:rsidR="00AA298A" w:rsidRPr="00E311D2" w:rsidRDefault="00AA298A"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6804145D" w14:textId="77777777" w:rsidR="00AA298A" w:rsidRPr="00E311D2" w:rsidRDefault="00AA298A" w:rsidP="00EF1586">
            <w:pPr>
              <w:rPr>
                <w:rFonts w:asciiTheme="minorHAnsi" w:hAnsiTheme="minorHAnsi" w:cs="Arial"/>
                <w:color w:val="000000"/>
              </w:rPr>
            </w:pPr>
            <w:r w:rsidRPr="00E311D2">
              <w:rPr>
                <w:rFonts w:asciiTheme="minorHAnsi" w:hAnsiTheme="minorHAnsi" w:cs="Arial"/>
                <w:color w:val="000000"/>
              </w:rPr>
              <w:t xml:space="preserve">Patuakhali Science and Technology University, </w:t>
            </w:r>
            <w:proofErr w:type="spellStart"/>
            <w:r w:rsidR="00BF6C7F">
              <w:rPr>
                <w:rFonts w:asciiTheme="minorHAnsi" w:hAnsiTheme="minorHAnsi" w:cs="Arial"/>
                <w:color w:val="000000"/>
              </w:rPr>
              <w:t>Dumki</w:t>
            </w:r>
            <w:proofErr w:type="spellEnd"/>
            <w:r w:rsidR="00BF6C7F">
              <w:rPr>
                <w:rFonts w:asciiTheme="minorHAnsi" w:hAnsiTheme="minorHAnsi" w:cs="Arial"/>
                <w:color w:val="000000"/>
              </w:rPr>
              <w:t xml:space="preserve">, </w:t>
            </w:r>
            <w:r w:rsidRPr="00E311D2">
              <w:rPr>
                <w:rFonts w:asciiTheme="minorHAnsi" w:hAnsiTheme="minorHAnsi" w:cs="Arial"/>
                <w:color w:val="000000"/>
              </w:rPr>
              <w:t>Patuakhali</w:t>
            </w:r>
            <w:r w:rsidR="00BF6C7F">
              <w:rPr>
                <w:rFonts w:asciiTheme="minorHAnsi" w:hAnsiTheme="minorHAnsi" w:cs="Arial"/>
                <w:color w:val="000000"/>
              </w:rPr>
              <w:t>-8602</w:t>
            </w:r>
            <w:r w:rsidRPr="00E311D2">
              <w:rPr>
                <w:rFonts w:asciiTheme="minorHAnsi" w:hAnsiTheme="minorHAnsi" w:cs="Arial"/>
                <w:color w:val="000000"/>
              </w:rPr>
              <w:t>, Bangladesh, Ministry of Education, Bangladesh</w:t>
            </w:r>
          </w:p>
        </w:tc>
      </w:tr>
      <w:tr w:rsidR="00AA298A" w:rsidRPr="00E311D2" w14:paraId="1DB86952" w14:textId="77777777" w:rsidTr="00BA5A90">
        <w:tc>
          <w:tcPr>
            <w:tcW w:w="1800" w:type="dxa"/>
          </w:tcPr>
          <w:p w14:paraId="08A7998D" w14:textId="77777777" w:rsidR="00AA298A" w:rsidRPr="00E311D2" w:rsidRDefault="00AA298A" w:rsidP="00BA5A90">
            <w:pPr>
              <w:jc w:val="right"/>
              <w:rPr>
                <w:rFonts w:asciiTheme="minorHAnsi" w:hAnsiTheme="minorHAnsi" w:cs="Arial"/>
                <w:color w:val="000000"/>
              </w:rPr>
            </w:pPr>
            <w:r w:rsidRPr="00E311D2">
              <w:rPr>
                <w:rFonts w:asciiTheme="minorHAnsi" w:hAnsiTheme="minorHAnsi" w:cs="Arial"/>
                <w:color w:val="000000"/>
              </w:rPr>
              <w:t>Position Held</w:t>
            </w:r>
          </w:p>
        </w:tc>
        <w:tc>
          <w:tcPr>
            <w:tcW w:w="360" w:type="dxa"/>
          </w:tcPr>
          <w:p w14:paraId="20BA5C10" w14:textId="77777777" w:rsidR="00AA298A" w:rsidRPr="00E311D2" w:rsidRDefault="00AA298A"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286AA13D" w14:textId="77777777" w:rsidR="00AA298A" w:rsidRPr="00E311D2" w:rsidRDefault="00AA298A" w:rsidP="00EF1586">
            <w:pPr>
              <w:rPr>
                <w:rFonts w:asciiTheme="minorHAnsi" w:hAnsiTheme="minorHAnsi" w:cs="Arial"/>
                <w:color w:val="000000"/>
              </w:rPr>
            </w:pPr>
            <w:r w:rsidRPr="00E311D2">
              <w:rPr>
                <w:rFonts w:asciiTheme="minorHAnsi" w:hAnsiTheme="minorHAnsi" w:cs="Arial"/>
                <w:b/>
                <w:color w:val="000000"/>
              </w:rPr>
              <w:t>Assistant</w:t>
            </w:r>
            <w:r w:rsidRPr="00E311D2">
              <w:rPr>
                <w:rFonts w:asciiTheme="minorHAnsi" w:hAnsiTheme="minorHAnsi" w:cs="Arial"/>
                <w:color w:val="000000"/>
              </w:rPr>
              <w:t xml:space="preserve"> </w:t>
            </w:r>
            <w:r w:rsidRPr="00E311D2">
              <w:rPr>
                <w:rFonts w:asciiTheme="minorHAnsi" w:hAnsiTheme="minorHAnsi" w:cs="Arial"/>
                <w:b/>
                <w:color w:val="000000"/>
              </w:rPr>
              <w:t>Professor</w:t>
            </w:r>
            <w:r w:rsidRPr="00E311D2">
              <w:rPr>
                <w:rFonts w:asciiTheme="minorHAnsi" w:hAnsiTheme="minorHAnsi" w:cs="Arial"/>
                <w:color w:val="000000"/>
              </w:rPr>
              <w:t xml:space="preserve">, </w:t>
            </w:r>
            <w:r w:rsidR="00105F07">
              <w:rPr>
                <w:rFonts w:asciiTheme="minorHAnsi" w:hAnsiTheme="minorHAnsi" w:cs="Arial"/>
                <w:color w:val="000000"/>
              </w:rPr>
              <w:t>Department of Medicine,</w:t>
            </w:r>
            <w:r w:rsidR="00105F07" w:rsidRPr="00E311D2">
              <w:rPr>
                <w:rFonts w:asciiTheme="minorHAnsi" w:hAnsiTheme="minorHAnsi" w:cs="Arial"/>
                <w:color w:val="000000"/>
              </w:rPr>
              <w:t xml:space="preserve"> Surgery</w:t>
            </w:r>
            <w:r w:rsidR="00105F07">
              <w:rPr>
                <w:rFonts w:asciiTheme="minorHAnsi" w:hAnsiTheme="minorHAnsi" w:cs="Arial"/>
                <w:color w:val="000000"/>
              </w:rPr>
              <w:t xml:space="preserve"> and Obstetrics</w:t>
            </w:r>
            <w:r w:rsidRPr="00E311D2">
              <w:rPr>
                <w:rFonts w:asciiTheme="minorHAnsi" w:hAnsiTheme="minorHAnsi" w:cs="Arial"/>
                <w:color w:val="000000"/>
              </w:rPr>
              <w:t xml:space="preserve">, Faculty of Animal Science and Veterinary Medicine, Patuakhali Science and Technology University, </w:t>
            </w:r>
            <w:proofErr w:type="spellStart"/>
            <w:r w:rsidR="00C52C75" w:rsidRPr="00E311D2">
              <w:rPr>
                <w:rFonts w:asciiTheme="minorHAnsi" w:hAnsiTheme="minorHAnsi" w:cs="Arial"/>
                <w:color w:val="000000"/>
              </w:rPr>
              <w:t>Dumki</w:t>
            </w:r>
            <w:proofErr w:type="spellEnd"/>
            <w:r w:rsidR="00C52C75" w:rsidRPr="00E311D2">
              <w:rPr>
                <w:rFonts w:asciiTheme="minorHAnsi" w:hAnsiTheme="minorHAnsi" w:cs="Arial"/>
                <w:color w:val="000000"/>
              </w:rPr>
              <w:t xml:space="preserve">, </w:t>
            </w:r>
            <w:r w:rsidRPr="00E311D2">
              <w:rPr>
                <w:rFonts w:asciiTheme="minorHAnsi" w:hAnsiTheme="minorHAnsi" w:cs="Arial"/>
                <w:color w:val="000000"/>
              </w:rPr>
              <w:t>Pa</w:t>
            </w:r>
            <w:r w:rsidR="00C52C75" w:rsidRPr="00E311D2">
              <w:rPr>
                <w:rFonts w:asciiTheme="minorHAnsi" w:hAnsiTheme="minorHAnsi" w:cs="Arial"/>
                <w:color w:val="000000"/>
              </w:rPr>
              <w:t>tuakhali-86</w:t>
            </w:r>
            <w:r w:rsidRPr="00E311D2">
              <w:rPr>
                <w:rFonts w:asciiTheme="minorHAnsi" w:hAnsiTheme="minorHAnsi" w:cs="Arial"/>
                <w:color w:val="000000"/>
              </w:rPr>
              <w:t>02, Bangladesh.</w:t>
            </w:r>
          </w:p>
        </w:tc>
      </w:tr>
      <w:tr w:rsidR="00AA298A" w:rsidRPr="00E311D2" w14:paraId="61272E9D" w14:textId="77777777" w:rsidTr="00BA5A90">
        <w:tc>
          <w:tcPr>
            <w:tcW w:w="1800" w:type="dxa"/>
          </w:tcPr>
          <w:p w14:paraId="46AD1F31" w14:textId="77777777" w:rsidR="00AA298A" w:rsidRPr="00E311D2" w:rsidRDefault="00AA298A" w:rsidP="00BA5A90">
            <w:pPr>
              <w:jc w:val="right"/>
              <w:rPr>
                <w:rFonts w:asciiTheme="minorHAnsi" w:hAnsiTheme="minorHAnsi" w:cs="Arial"/>
                <w:color w:val="000000"/>
              </w:rPr>
            </w:pPr>
            <w:r w:rsidRPr="00E311D2">
              <w:rPr>
                <w:rFonts w:asciiTheme="minorHAnsi" w:hAnsiTheme="minorHAnsi" w:cs="Arial"/>
                <w:color w:val="000000"/>
              </w:rPr>
              <w:t>Job description</w:t>
            </w:r>
          </w:p>
        </w:tc>
        <w:tc>
          <w:tcPr>
            <w:tcW w:w="360" w:type="dxa"/>
          </w:tcPr>
          <w:p w14:paraId="7A9281AD" w14:textId="77777777" w:rsidR="00AA298A" w:rsidRPr="00E311D2" w:rsidRDefault="00AA298A"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6185B2BF" w14:textId="77777777" w:rsidR="00AA298A" w:rsidRPr="00E311D2" w:rsidRDefault="00AA298A" w:rsidP="00EF1586">
            <w:pPr>
              <w:rPr>
                <w:rFonts w:asciiTheme="minorHAnsi" w:hAnsiTheme="minorHAnsi" w:cs="Arial"/>
                <w:color w:val="000000"/>
              </w:rPr>
            </w:pPr>
            <w:r w:rsidRPr="00E311D2">
              <w:rPr>
                <w:rFonts w:asciiTheme="minorHAnsi" w:hAnsiTheme="minorHAnsi" w:cs="Arial"/>
              </w:rPr>
              <w:t>Teaching of veterinary undergraduate students, developing curriculum undertaking research activities. Providing laboratory-supporting services, particularly diagnoses of animal diseases in relation to reproduction, taking accounts of departmental activities</w:t>
            </w:r>
          </w:p>
        </w:tc>
      </w:tr>
    </w:tbl>
    <w:p w14:paraId="66A5E6CB" w14:textId="77777777" w:rsidR="00D46B45" w:rsidRPr="00E311D2" w:rsidRDefault="00C56533" w:rsidP="00D46B45">
      <w:pPr>
        <w:jc w:val="both"/>
        <w:rPr>
          <w:rFonts w:asciiTheme="minorHAnsi" w:hAnsiTheme="minorHAnsi" w:cs="Arial"/>
          <w:b/>
          <w:color w:val="000000"/>
        </w:rPr>
      </w:pPr>
      <w:r>
        <w:rPr>
          <w:rFonts w:asciiTheme="minorHAnsi" w:hAnsiTheme="minorHAnsi" w:cs="Arial"/>
          <w:b/>
          <w:color w:val="000000"/>
        </w:rPr>
        <w:t>(</w:t>
      </w:r>
      <w:r w:rsidR="004D6068">
        <w:rPr>
          <w:rFonts w:asciiTheme="minorHAnsi" w:hAnsiTheme="minorHAnsi" w:cs="Arial"/>
          <w:b/>
          <w:color w:val="000000"/>
        </w:rPr>
        <w:t>d</w:t>
      </w:r>
      <w:r w:rsidR="00C52C75" w:rsidRPr="00E311D2">
        <w:rPr>
          <w:rFonts w:asciiTheme="minorHAnsi" w:hAnsiTheme="minorHAnsi" w:cs="Arial"/>
          <w:b/>
          <w:color w:val="000000"/>
        </w:rPr>
        <w:t xml:space="preserve">). </w:t>
      </w:r>
      <w:r w:rsidR="00D46B45" w:rsidRPr="00E311D2">
        <w:rPr>
          <w:rFonts w:asciiTheme="minorHAnsi" w:hAnsiTheme="minorHAnsi" w:cs="Arial"/>
          <w:b/>
          <w:color w:val="000000"/>
        </w:rPr>
        <w:t>From December, 2003 t</w:t>
      </w:r>
      <w:r w:rsidR="00F960F6" w:rsidRPr="00E311D2">
        <w:rPr>
          <w:rFonts w:asciiTheme="minorHAnsi" w:hAnsiTheme="minorHAnsi" w:cs="Arial"/>
          <w:b/>
          <w:color w:val="000000"/>
        </w:rPr>
        <w:t>o December 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59"/>
        <w:gridCol w:w="7315"/>
      </w:tblGrid>
      <w:tr w:rsidR="00D46B45" w:rsidRPr="00E311D2" w14:paraId="0EB8B064" w14:textId="77777777" w:rsidTr="00BA5A90">
        <w:tc>
          <w:tcPr>
            <w:tcW w:w="1800" w:type="dxa"/>
          </w:tcPr>
          <w:p w14:paraId="0593DA8F"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t>Employer</w:t>
            </w:r>
          </w:p>
        </w:tc>
        <w:tc>
          <w:tcPr>
            <w:tcW w:w="360" w:type="dxa"/>
          </w:tcPr>
          <w:p w14:paraId="14344724"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3499E37B" w14:textId="77777777" w:rsidR="00D46B45" w:rsidRPr="00E311D2" w:rsidRDefault="00F960F6" w:rsidP="00EF1586">
            <w:pPr>
              <w:rPr>
                <w:rFonts w:asciiTheme="minorHAnsi" w:hAnsiTheme="minorHAnsi" w:cs="Arial"/>
                <w:color w:val="000000"/>
              </w:rPr>
            </w:pPr>
            <w:r w:rsidRPr="00E311D2">
              <w:rPr>
                <w:rFonts w:asciiTheme="minorHAnsi" w:hAnsiTheme="minorHAnsi" w:cs="Arial"/>
                <w:color w:val="000000"/>
              </w:rPr>
              <w:t xml:space="preserve">Chittagong Veterinary and Animal Sciences University, </w:t>
            </w:r>
            <w:r w:rsidR="00D46B45" w:rsidRPr="00E311D2">
              <w:rPr>
                <w:rFonts w:asciiTheme="minorHAnsi" w:hAnsiTheme="minorHAnsi" w:cs="Arial"/>
                <w:color w:val="000000"/>
              </w:rPr>
              <w:t>Min</w:t>
            </w:r>
            <w:r w:rsidRPr="00E311D2">
              <w:rPr>
                <w:rFonts w:asciiTheme="minorHAnsi" w:hAnsiTheme="minorHAnsi" w:cs="Arial"/>
                <w:color w:val="000000"/>
              </w:rPr>
              <w:t>istry of Education</w:t>
            </w:r>
            <w:r w:rsidR="00D46B45" w:rsidRPr="00E311D2">
              <w:rPr>
                <w:rFonts w:asciiTheme="minorHAnsi" w:hAnsiTheme="minorHAnsi" w:cs="Arial"/>
                <w:color w:val="000000"/>
              </w:rPr>
              <w:t>, Bangladesh</w:t>
            </w:r>
          </w:p>
        </w:tc>
      </w:tr>
      <w:tr w:rsidR="00D46B45" w:rsidRPr="00E311D2" w14:paraId="030DA490" w14:textId="77777777" w:rsidTr="00BA5A90">
        <w:tc>
          <w:tcPr>
            <w:tcW w:w="1800" w:type="dxa"/>
          </w:tcPr>
          <w:p w14:paraId="5E53A379"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t>Position Held</w:t>
            </w:r>
          </w:p>
        </w:tc>
        <w:tc>
          <w:tcPr>
            <w:tcW w:w="360" w:type="dxa"/>
          </w:tcPr>
          <w:p w14:paraId="49B34D2C"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7EA46041" w14:textId="77777777" w:rsidR="00D46B45" w:rsidRPr="00E311D2" w:rsidRDefault="00D46B45" w:rsidP="00EF1586">
            <w:pPr>
              <w:rPr>
                <w:rFonts w:asciiTheme="minorHAnsi" w:hAnsiTheme="minorHAnsi" w:cs="Arial"/>
                <w:color w:val="000000"/>
              </w:rPr>
            </w:pPr>
            <w:r w:rsidRPr="00E311D2">
              <w:rPr>
                <w:rFonts w:asciiTheme="minorHAnsi" w:hAnsiTheme="minorHAnsi" w:cs="Arial"/>
                <w:b/>
                <w:color w:val="000000"/>
              </w:rPr>
              <w:t xml:space="preserve">Veterinary Surgeon </w:t>
            </w:r>
            <w:r w:rsidRPr="00E311D2">
              <w:rPr>
                <w:rFonts w:asciiTheme="minorHAnsi" w:hAnsiTheme="minorHAnsi" w:cs="Arial"/>
                <w:color w:val="000000"/>
              </w:rPr>
              <w:t xml:space="preserve">(Assistant Professor), SA </w:t>
            </w:r>
            <w:proofErr w:type="spellStart"/>
            <w:r w:rsidRPr="00E311D2">
              <w:rPr>
                <w:rFonts w:asciiTheme="minorHAnsi" w:hAnsiTheme="minorHAnsi" w:cs="Arial"/>
                <w:color w:val="000000"/>
              </w:rPr>
              <w:t>Quaderi</w:t>
            </w:r>
            <w:proofErr w:type="spellEnd"/>
            <w:r w:rsidRPr="00E311D2">
              <w:rPr>
                <w:rFonts w:asciiTheme="minorHAnsi" w:hAnsiTheme="minorHAnsi" w:cs="Arial"/>
                <w:color w:val="000000"/>
              </w:rPr>
              <w:t xml:space="preserve"> Teaching Veterinary Hospital, Chittagong Veterinary and Animal Sciences University, </w:t>
            </w:r>
            <w:proofErr w:type="spellStart"/>
            <w:r w:rsidRPr="00E311D2">
              <w:rPr>
                <w:rFonts w:asciiTheme="minorHAnsi" w:hAnsiTheme="minorHAnsi" w:cs="Arial"/>
                <w:color w:val="000000"/>
              </w:rPr>
              <w:t>Pahrtali</w:t>
            </w:r>
            <w:proofErr w:type="spellEnd"/>
            <w:r w:rsidRPr="00E311D2">
              <w:rPr>
                <w:rFonts w:asciiTheme="minorHAnsi" w:hAnsiTheme="minorHAnsi" w:cs="Arial"/>
                <w:color w:val="000000"/>
              </w:rPr>
              <w:t>, Chittagong-4202, Bangladesh.</w:t>
            </w:r>
          </w:p>
        </w:tc>
      </w:tr>
      <w:tr w:rsidR="00D46B45" w:rsidRPr="00E311D2" w14:paraId="2EDBBD0A" w14:textId="77777777" w:rsidTr="00BA5A90">
        <w:tc>
          <w:tcPr>
            <w:tcW w:w="1800" w:type="dxa"/>
          </w:tcPr>
          <w:p w14:paraId="3D6EE109"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t>Job description</w:t>
            </w:r>
          </w:p>
        </w:tc>
        <w:tc>
          <w:tcPr>
            <w:tcW w:w="360" w:type="dxa"/>
          </w:tcPr>
          <w:p w14:paraId="61BBDD01"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7F1A4BD2" w14:textId="77777777" w:rsidR="00D46B45" w:rsidRPr="00E311D2" w:rsidRDefault="00D46B45" w:rsidP="00EF1586">
            <w:pPr>
              <w:rPr>
                <w:rFonts w:asciiTheme="minorHAnsi" w:hAnsiTheme="minorHAnsi" w:cs="Arial"/>
                <w:color w:val="000000"/>
              </w:rPr>
            </w:pPr>
            <w:r w:rsidRPr="00E311D2">
              <w:rPr>
                <w:rFonts w:asciiTheme="minorHAnsi" w:hAnsiTheme="minorHAnsi" w:cs="Arial"/>
              </w:rPr>
              <w:t xml:space="preserve">Teaching of veterinary undergraduate students, developing curriculum undertaking research activities. </w:t>
            </w:r>
            <w:r w:rsidR="00C52C75" w:rsidRPr="00E311D2">
              <w:rPr>
                <w:rFonts w:asciiTheme="minorHAnsi" w:hAnsiTheme="minorHAnsi" w:cs="Arial"/>
              </w:rPr>
              <w:t>Support services like</w:t>
            </w:r>
            <w:r w:rsidRPr="00E311D2">
              <w:rPr>
                <w:rFonts w:asciiTheme="minorHAnsi" w:hAnsiTheme="minorHAnsi" w:cs="Arial"/>
              </w:rPr>
              <w:t xml:space="preserve"> diagnoses of animal disea</w:t>
            </w:r>
            <w:r w:rsidR="00C52C75" w:rsidRPr="00E311D2">
              <w:rPr>
                <w:rFonts w:asciiTheme="minorHAnsi" w:hAnsiTheme="minorHAnsi" w:cs="Arial"/>
              </w:rPr>
              <w:t>ses in relation to reproduction.</w:t>
            </w:r>
          </w:p>
        </w:tc>
      </w:tr>
    </w:tbl>
    <w:p w14:paraId="3EEFE4F3" w14:textId="77777777" w:rsidR="00D46B45" w:rsidRPr="00E311D2" w:rsidRDefault="00C56533" w:rsidP="00D46B45">
      <w:pPr>
        <w:spacing w:line="360" w:lineRule="auto"/>
        <w:jc w:val="both"/>
        <w:rPr>
          <w:rFonts w:asciiTheme="minorHAnsi" w:hAnsiTheme="minorHAnsi" w:cs="Arial"/>
          <w:b/>
          <w:color w:val="000000"/>
        </w:rPr>
      </w:pPr>
      <w:r>
        <w:rPr>
          <w:rFonts w:asciiTheme="minorHAnsi" w:hAnsiTheme="minorHAnsi" w:cs="Arial"/>
          <w:b/>
          <w:color w:val="000000"/>
        </w:rPr>
        <w:t>(</w:t>
      </w:r>
      <w:r w:rsidR="004D6068">
        <w:rPr>
          <w:rFonts w:asciiTheme="minorHAnsi" w:hAnsiTheme="minorHAnsi" w:cs="Arial"/>
          <w:b/>
          <w:color w:val="000000"/>
        </w:rPr>
        <w:t>e</w:t>
      </w:r>
      <w:r w:rsidR="00C52C75" w:rsidRPr="00E311D2">
        <w:rPr>
          <w:rFonts w:asciiTheme="minorHAnsi" w:hAnsiTheme="minorHAnsi" w:cs="Arial"/>
          <w:b/>
          <w:color w:val="000000"/>
        </w:rPr>
        <w:t xml:space="preserve">). </w:t>
      </w:r>
      <w:r w:rsidR="00D46B45" w:rsidRPr="00E311D2">
        <w:rPr>
          <w:rFonts w:asciiTheme="minorHAnsi" w:hAnsiTheme="minorHAnsi" w:cs="Arial"/>
          <w:b/>
          <w:color w:val="000000"/>
        </w:rPr>
        <w:t>From November, 2001 to December, 2003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59"/>
        <w:gridCol w:w="7315"/>
      </w:tblGrid>
      <w:tr w:rsidR="00D46B45" w:rsidRPr="00E311D2" w14:paraId="43598B40" w14:textId="77777777" w:rsidTr="00BA5A90">
        <w:tc>
          <w:tcPr>
            <w:tcW w:w="1800" w:type="dxa"/>
          </w:tcPr>
          <w:p w14:paraId="142F2096"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t>Employer</w:t>
            </w:r>
          </w:p>
        </w:tc>
        <w:tc>
          <w:tcPr>
            <w:tcW w:w="360" w:type="dxa"/>
          </w:tcPr>
          <w:p w14:paraId="6F01D9F4"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35136013" w14:textId="77777777" w:rsidR="00D46B45" w:rsidRPr="00E311D2" w:rsidRDefault="00D46B45" w:rsidP="00EF1586">
            <w:pPr>
              <w:rPr>
                <w:rFonts w:asciiTheme="minorHAnsi" w:hAnsiTheme="minorHAnsi" w:cs="Arial"/>
                <w:color w:val="000000"/>
              </w:rPr>
            </w:pPr>
            <w:r w:rsidRPr="00E311D2">
              <w:rPr>
                <w:rFonts w:asciiTheme="minorHAnsi" w:hAnsiTheme="minorHAnsi" w:cs="Arial"/>
                <w:color w:val="000000"/>
              </w:rPr>
              <w:t xml:space="preserve">Dept. of Microbiology, Chittagong Govt. Veterinary College </w:t>
            </w:r>
          </w:p>
        </w:tc>
      </w:tr>
      <w:tr w:rsidR="00D46B45" w:rsidRPr="00E311D2" w14:paraId="166B6CEB" w14:textId="77777777" w:rsidTr="00BA5A90">
        <w:tc>
          <w:tcPr>
            <w:tcW w:w="1800" w:type="dxa"/>
          </w:tcPr>
          <w:p w14:paraId="5D3FE1A0"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lastRenderedPageBreak/>
              <w:t>Position Held</w:t>
            </w:r>
          </w:p>
        </w:tc>
        <w:tc>
          <w:tcPr>
            <w:tcW w:w="360" w:type="dxa"/>
          </w:tcPr>
          <w:p w14:paraId="76BFACFC"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325C3509" w14:textId="77777777" w:rsidR="00D46B45" w:rsidRPr="00E311D2" w:rsidRDefault="00D46B45" w:rsidP="00EF1586">
            <w:pPr>
              <w:rPr>
                <w:rFonts w:asciiTheme="minorHAnsi" w:hAnsiTheme="minorHAnsi" w:cs="Arial"/>
                <w:color w:val="000000"/>
              </w:rPr>
            </w:pPr>
            <w:r w:rsidRPr="00E311D2">
              <w:rPr>
                <w:rFonts w:asciiTheme="minorHAnsi" w:hAnsiTheme="minorHAnsi" w:cs="Arial"/>
                <w:b/>
                <w:color w:val="000000"/>
              </w:rPr>
              <w:t>Scientific Officer</w:t>
            </w:r>
            <w:r w:rsidRPr="00E311D2">
              <w:rPr>
                <w:rFonts w:asciiTheme="minorHAnsi" w:hAnsiTheme="minorHAnsi" w:cs="Arial"/>
                <w:color w:val="000000"/>
              </w:rPr>
              <w:t xml:space="preserve">, Dept. of Microbiology, Chittagong Govt. Veterinary College, </w:t>
            </w:r>
            <w:proofErr w:type="spellStart"/>
            <w:r w:rsidRPr="00E311D2">
              <w:rPr>
                <w:rFonts w:asciiTheme="minorHAnsi" w:hAnsiTheme="minorHAnsi" w:cs="Arial"/>
                <w:color w:val="000000"/>
              </w:rPr>
              <w:t>Pahartali</w:t>
            </w:r>
            <w:proofErr w:type="spellEnd"/>
            <w:r w:rsidRPr="00E311D2">
              <w:rPr>
                <w:rFonts w:asciiTheme="minorHAnsi" w:hAnsiTheme="minorHAnsi" w:cs="Arial"/>
                <w:color w:val="000000"/>
              </w:rPr>
              <w:t>, Chittagong.</w:t>
            </w:r>
          </w:p>
        </w:tc>
      </w:tr>
      <w:tr w:rsidR="00D46B45" w:rsidRPr="00E311D2" w14:paraId="5EF49A22" w14:textId="77777777" w:rsidTr="00BA5A90">
        <w:tc>
          <w:tcPr>
            <w:tcW w:w="1800" w:type="dxa"/>
          </w:tcPr>
          <w:p w14:paraId="323E3443" w14:textId="77777777" w:rsidR="00D46B45" w:rsidRPr="00E311D2" w:rsidRDefault="00D46B45" w:rsidP="00BA5A90">
            <w:pPr>
              <w:jc w:val="right"/>
              <w:rPr>
                <w:rFonts w:asciiTheme="minorHAnsi" w:hAnsiTheme="minorHAnsi" w:cs="Arial"/>
                <w:color w:val="000000"/>
              </w:rPr>
            </w:pPr>
            <w:r w:rsidRPr="00E311D2">
              <w:rPr>
                <w:rFonts w:asciiTheme="minorHAnsi" w:hAnsiTheme="minorHAnsi" w:cs="Arial"/>
                <w:color w:val="000000"/>
              </w:rPr>
              <w:t>Job description</w:t>
            </w:r>
          </w:p>
        </w:tc>
        <w:tc>
          <w:tcPr>
            <w:tcW w:w="360" w:type="dxa"/>
          </w:tcPr>
          <w:p w14:paraId="1767AD5B" w14:textId="77777777" w:rsidR="00D46B45" w:rsidRPr="00E311D2" w:rsidRDefault="00D46B45" w:rsidP="00BA5A90">
            <w:pPr>
              <w:rPr>
                <w:rFonts w:asciiTheme="minorHAnsi" w:hAnsiTheme="minorHAnsi" w:cs="Arial"/>
                <w:b/>
                <w:color w:val="000000"/>
              </w:rPr>
            </w:pPr>
            <w:r w:rsidRPr="00E311D2">
              <w:rPr>
                <w:rFonts w:asciiTheme="minorHAnsi" w:hAnsiTheme="minorHAnsi" w:cs="Arial"/>
                <w:b/>
                <w:color w:val="000000"/>
              </w:rPr>
              <w:t>:</w:t>
            </w:r>
          </w:p>
        </w:tc>
        <w:tc>
          <w:tcPr>
            <w:tcW w:w="7380" w:type="dxa"/>
          </w:tcPr>
          <w:p w14:paraId="7F724CAE" w14:textId="77777777" w:rsidR="00D46B45" w:rsidRPr="00E311D2" w:rsidRDefault="00D46B45" w:rsidP="00EF1586">
            <w:pPr>
              <w:rPr>
                <w:rFonts w:asciiTheme="minorHAnsi" w:hAnsiTheme="minorHAnsi" w:cs="Arial"/>
                <w:color w:val="000000"/>
              </w:rPr>
            </w:pPr>
            <w:r w:rsidRPr="00E311D2">
              <w:rPr>
                <w:rFonts w:asciiTheme="minorHAnsi" w:hAnsiTheme="minorHAnsi" w:cs="Arial"/>
                <w:color w:val="000000"/>
              </w:rPr>
              <w:t xml:space="preserve">Diagnoses of the diseases are done tentatively by post mortem examination of the live and dead birds. The conformation of the bacterial disease </w:t>
            </w:r>
            <w:proofErr w:type="gramStart"/>
            <w:r w:rsidRPr="00E311D2">
              <w:rPr>
                <w:rFonts w:asciiTheme="minorHAnsi" w:hAnsiTheme="minorHAnsi" w:cs="Arial"/>
                <w:color w:val="000000"/>
              </w:rPr>
              <w:t>are</w:t>
            </w:r>
            <w:proofErr w:type="gramEnd"/>
            <w:r w:rsidRPr="00E311D2">
              <w:rPr>
                <w:rFonts w:asciiTheme="minorHAnsi" w:hAnsiTheme="minorHAnsi" w:cs="Arial"/>
                <w:color w:val="000000"/>
              </w:rPr>
              <w:t xml:space="preserve"> done in the laboratory by culture of the organism and observe under the microscope which sent from the field and the viral diseases suspected samples are diagnosed also by ELISA (Enzyme Linked </w:t>
            </w:r>
            <w:proofErr w:type="spellStart"/>
            <w:r w:rsidRPr="00E311D2">
              <w:rPr>
                <w:rFonts w:asciiTheme="minorHAnsi" w:hAnsiTheme="minorHAnsi" w:cs="Arial"/>
                <w:color w:val="000000"/>
              </w:rPr>
              <w:t>Immunesorbent</w:t>
            </w:r>
            <w:proofErr w:type="spellEnd"/>
            <w:r w:rsidRPr="00E311D2">
              <w:rPr>
                <w:rFonts w:asciiTheme="minorHAnsi" w:hAnsiTheme="minorHAnsi" w:cs="Arial"/>
                <w:color w:val="000000"/>
              </w:rPr>
              <w:t xml:space="preserve"> Assay), </w:t>
            </w:r>
            <w:proofErr w:type="spellStart"/>
            <w:r w:rsidRPr="00E311D2">
              <w:rPr>
                <w:rFonts w:asciiTheme="minorHAnsi" w:hAnsiTheme="minorHAnsi" w:cs="Arial"/>
                <w:color w:val="000000"/>
              </w:rPr>
              <w:t>AGDT</w:t>
            </w:r>
            <w:proofErr w:type="spellEnd"/>
            <w:r w:rsidRPr="00E311D2">
              <w:rPr>
                <w:rFonts w:asciiTheme="minorHAnsi" w:hAnsiTheme="minorHAnsi" w:cs="Arial"/>
                <w:color w:val="000000"/>
              </w:rPr>
              <w:t xml:space="preserve"> (Agar gel Immune diffusion test), HAI (Hemagglutination inhibition test) and RSA (Rapped Serum Agglutination test).</w:t>
            </w:r>
          </w:p>
        </w:tc>
      </w:tr>
    </w:tbl>
    <w:p w14:paraId="68C9EBFB" w14:textId="77777777" w:rsidR="00D46B45" w:rsidRPr="00636C9D" w:rsidRDefault="00D46B45" w:rsidP="00D46B45">
      <w:pPr>
        <w:jc w:val="both"/>
        <w:rPr>
          <w:rFonts w:asciiTheme="minorHAnsi" w:hAnsiTheme="minorHAnsi" w:cs="Arial"/>
          <w:b/>
          <w:color w:val="000000"/>
          <w:sz w:val="16"/>
        </w:rPr>
      </w:pPr>
    </w:p>
    <w:p w14:paraId="256EF006" w14:textId="77777777" w:rsidR="00D46B45" w:rsidRPr="00E311D2" w:rsidRDefault="00C56533" w:rsidP="00D46B45">
      <w:pPr>
        <w:jc w:val="both"/>
        <w:rPr>
          <w:rFonts w:asciiTheme="minorHAnsi" w:hAnsiTheme="minorHAnsi" w:cs="Arial"/>
          <w:b/>
          <w:color w:val="000000"/>
        </w:rPr>
      </w:pPr>
      <w:r>
        <w:rPr>
          <w:rFonts w:asciiTheme="minorHAnsi" w:hAnsiTheme="minorHAnsi" w:cs="Arial"/>
          <w:b/>
          <w:color w:val="000000"/>
        </w:rPr>
        <w:t>(</w:t>
      </w:r>
      <w:r w:rsidR="004D6068">
        <w:rPr>
          <w:rFonts w:asciiTheme="minorHAnsi" w:hAnsiTheme="minorHAnsi" w:cs="Arial"/>
          <w:b/>
          <w:color w:val="000000"/>
        </w:rPr>
        <w:t>f</w:t>
      </w:r>
      <w:r w:rsidR="00C52C75" w:rsidRPr="00E311D2">
        <w:rPr>
          <w:rFonts w:asciiTheme="minorHAnsi" w:hAnsiTheme="minorHAnsi" w:cs="Arial"/>
          <w:b/>
          <w:color w:val="000000"/>
        </w:rPr>
        <w:t xml:space="preserve">). </w:t>
      </w:r>
      <w:r w:rsidR="00D46B45" w:rsidRPr="00E311D2">
        <w:rPr>
          <w:rFonts w:asciiTheme="minorHAnsi" w:hAnsiTheme="minorHAnsi" w:cs="Arial"/>
          <w:b/>
          <w:color w:val="000000"/>
        </w:rPr>
        <w:t>From January, 2000 to December, 2001</w:t>
      </w:r>
    </w:p>
    <w:p w14:paraId="2BFAE8FA" w14:textId="77777777" w:rsidR="00D46B45" w:rsidRPr="00E311D2" w:rsidRDefault="00D46B45" w:rsidP="00D46B45">
      <w:pPr>
        <w:jc w:val="both"/>
        <w:rPr>
          <w:rFonts w:asciiTheme="minorHAnsi" w:hAnsiTheme="minorHAnsi" w:cs="Arial"/>
          <w:bCs/>
          <w:color w:val="000000"/>
        </w:rPr>
      </w:pPr>
      <w:r w:rsidRPr="00E311D2">
        <w:rPr>
          <w:rFonts w:asciiTheme="minorHAnsi" w:hAnsiTheme="minorHAnsi" w:cs="Arial"/>
          <w:color w:val="000000"/>
        </w:rPr>
        <w:t xml:space="preserve">After graduation I joined in the Department of Surgery and Obstetrics, Bangladesh Agricultural University as MS research student under </w:t>
      </w:r>
      <w:r w:rsidRPr="00E311D2">
        <w:rPr>
          <w:rFonts w:asciiTheme="minorHAnsi" w:hAnsiTheme="minorHAnsi" w:cs="Arial"/>
          <w:b/>
          <w:color w:val="000000"/>
        </w:rPr>
        <w:t>Professor</w:t>
      </w:r>
      <w:r w:rsidRPr="00E311D2">
        <w:rPr>
          <w:rFonts w:asciiTheme="minorHAnsi" w:hAnsiTheme="minorHAnsi" w:cs="Arial"/>
          <w:color w:val="000000"/>
        </w:rPr>
        <w:t xml:space="preserve"> </w:t>
      </w:r>
      <w:r w:rsidRPr="00E311D2">
        <w:rPr>
          <w:rFonts w:asciiTheme="minorHAnsi" w:hAnsiTheme="minorHAnsi" w:cs="Arial"/>
          <w:b/>
          <w:color w:val="000000"/>
        </w:rPr>
        <w:t>Dr. Farida Yeasmin Bari</w:t>
      </w:r>
      <w:r w:rsidRPr="00E311D2">
        <w:rPr>
          <w:rFonts w:asciiTheme="minorHAnsi" w:hAnsiTheme="minorHAnsi" w:cs="Arial"/>
          <w:color w:val="000000"/>
        </w:rPr>
        <w:t>, PhD (UK), on “</w:t>
      </w:r>
      <w:r w:rsidRPr="00E311D2">
        <w:rPr>
          <w:rFonts w:asciiTheme="minorHAnsi" w:hAnsiTheme="minorHAnsi" w:cs="Arial"/>
          <w:b/>
          <w:color w:val="000000"/>
        </w:rPr>
        <w:t>Effect of different percentages of glycerol on motility of frozen-thawed buck (</w:t>
      </w:r>
      <w:r w:rsidRPr="00E311D2">
        <w:rPr>
          <w:rFonts w:asciiTheme="minorHAnsi" w:hAnsiTheme="minorHAnsi" w:cs="Arial"/>
          <w:b/>
          <w:i/>
          <w:color w:val="000000"/>
        </w:rPr>
        <w:t xml:space="preserve">Capra </w:t>
      </w:r>
      <w:proofErr w:type="spellStart"/>
      <w:r w:rsidRPr="00E311D2">
        <w:rPr>
          <w:rFonts w:asciiTheme="minorHAnsi" w:hAnsiTheme="minorHAnsi" w:cs="Arial"/>
          <w:b/>
          <w:i/>
          <w:color w:val="000000"/>
        </w:rPr>
        <w:t>hircus</w:t>
      </w:r>
      <w:proofErr w:type="spellEnd"/>
      <w:r w:rsidRPr="00E311D2">
        <w:rPr>
          <w:rFonts w:asciiTheme="minorHAnsi" w:hAnsiTheme="minorHAnsi" w:cs="Arial"/>
          <w:b/>
          <w:color w:val="000000"/>
        </w:rPr>
        <w:t xml:space="preserve">) Spermatozoa”. </w:t>
      </w:r>
      <w:r w:rsidRPr="00E311D2">
        <w:rPr>
          <w:rFonts w:asciiTheme="minorHAnsi" w:hAnsiTheme="minorHAnsi" w:cs="Arial"/>
          <w:bCs/>
          <w:color w:val="000000"/>
        </w:rPr>
        <w:t>This thesis had been submitted to this department at December, 2001.</w:t>
      </w:r>
    </w:p>
    <w:p w14:paraId="53C88DA5" w14:textId="77777777" w:rsidR="00D46B45" w:rsidRPr="00636C9D" w:rsidRDefault="00D46B45" w:rsidP="00D46B45">
      <w:pPr>
        <w:jc w:val="both"/>
        <w:rPr>
          <w:rFonts w:asciiTheme="minorHAnsi" w:hAnsiTheme="minorHAnsi" w:cs="Arial"/>
          <w:b/>
          <w:color w:val="000000"/>
          <w:sz w:val="14"/>
        </w:rPr>
      </w:pPr>
    </w:p>
    <w:p w14:paraId="4FEED014" w14:textId="77777777" w:rsidR="00D46B45" w:rsidRPr="00E311D2" w:rsidRDefault="00D46B45" w:rsidP="00D46B45">
      <w:pPr>
        <w:pStyle w:val="ListParagraph"/>
        <w:numPr>
          <w:ilvl w:val="0"/>
          <w:numId w:val="9"/>
        </w:numPr>
        <w:ind w:left="360"/>
        <w:jc w:val="both"/>
        <w:rPr>
          <w:rFonts w:asciiTheme="minorHAnsi" w:hAnsiTheme="minorHAnsi" w:cs="Arial"/>
          <w:b/>
          <w:color w:val="000000"/>
        </w:rPr>
      </w:pPr>
      <w:r w:rsidRPr="00E311D2">
        <w:rPr>
          <w:rFonts w:asciiTheme="minorHAnsi" w:hAnsiTheme="minorHAnsi" w:cs="Arial"/>
          <w:b/>
          <w:color w:val="000000"/>
          <w:u w:val="single"/>
        </w:rPr>
        <w:t>Personal Brief</w:t>
      </w:r>
    </w:p>
    <w:p w14:paraId="17B160A4" w14:textId="77777777" w:rsidR="00F67C06" w:rsidRDefault="00D46B45" w:rsidP="00D46B45">
      <w:pPr>
        <w:spacing w:line="360" w:lineRule="auto"/>
        <w:jc w:val="both"/>
        <w:rPr>
          <w:rFonts w:asciiTheme="minorHAnsi" w:hAnsiTheme="minorHAnsi" w:cs="Arial"/>
          <w:color w:val="000000"/>
        </w:rPr>
      </w:pPr>
      <w:r w:rsidRPr="00E311D2">
        <w:rPr>
          <w:rFonts w:asciiTheme="minorHAnsi" w:hAnsiTheme="minorHAnsi" w:cs="Arial"/>
          <w:color w:val="000000"/>
        </w:rPr>
        <w:t>Father’s name</w:t>
      </w:r>
      <w:r w:rsidR="00F67C06">
        <w:rPr>
          <w:rFonts w:asciiTheme="minorHAnsi" w:hAnsiTheme="minorHAnsi" w:cs="Arial"/>
          <w:color w:val="000000"/>
        </w:rPr>
        <w:tab/>
      </w:r>
      <w:r w:rsidR="00F67C06">
        <w:rPr>
          <w:rFonts w:asciiTheme="minorHAnsi" w:hAnsiTheme="minorHAnsi" w:cs="Arial"/>
          <w:color w:val="000000"/>
        </w:rPr>
        <w:tab/>
      </w:r>
      <w:r w:rsidRPr="00E311D2">
        <w:rPr>
          <w:rFonts w:asciiTheme="minorHAnsi" w:hAnsiTheme="minorHAnsi" w:cs="Arial"/>
          <w:color w:val="000000"/>
        </w:rPr>
        <w:t>: Dinabandhu Bi</w:t>
      </w:r>
      <w:r w:rsidR="00F67C06">
        <w:rPr>
          <w:rFonts w:asciiTheme="minorHAnsi" w:hAnsiTheme="minorHAnsi" w:cs="Arial"/>
          <w:color w:val="000000"/>
        </w:rPr>
        <w:t xml:space="preserve">swas </w:t>
      </w:r>
    </w:p>
    <w:p w14:paraId="0AD53119" w14:textId="77777777" w:rsidR="00D46B45" w:rsidRPr="00E311D2" w:rsidRDefault="00F67C06" w:rsidP="00D46B45">
      <w:pPr>
        <w:spacing w:line="360" w:lineRule="auto"/>
        <w:jc w:val="both"/>
        <w:rPr>
          <w:rFonts w:asciiTheme="minorHAnsi" w:hAnsiTheme="minorHAnsi" w:cs="Arial"/>
          <w:color w:val="000000"/>
        </w:rPr>
      </w:pPr>
      <w:r>
        <w:rPr>
          <w:rFonts w:asciiTheme="minorHAnsi" w:hAnsiTheme="minorHAnsi" w:cs="Arial"/>
          <w:color w:val="000000"/>
        </w:rPr>
        <w:t>Mother’s Name</w:t>
      </w:r>
      <w:r>
        <w:rPr>
          <w:rFonts w:asciiTheme="minorHAnsi" w:hAnsiTheme="minorHAnsi" w:cs="Arial"/>
          <w:color w:val="000000"/>
        </w:rPr>
        <w:tab/>
        <w:t>: Sabita</w:t>
      </w:r>
      <w:r w:rsidR="00D46B45" w:rsidRPr="00E311D2">
        <w:rPr>
          <w:rFonts w:asciiTheme="minorHAnsi" w:hAnsiTheme="minorHAnsi" w:cs="Arial"/>
          <w:color w:val="000000"/>
        </w:rPr>
        <w:t xml:space="preserve"> Biswas</w:t>
      </w:r>
    </w:p>
    <w:p w14:paraId="2FC9446E" w14:textId="77777777" w:rsidR="00D46B45" w:rsidRPr="00E311D2" w:rsidRDefault="00D46B45" w:rsidP="00D46B45">
      <w:pPr>
        <w:spacing w:line="360" w:lineRule="auto"/>
        <w:jc w:val="both"/>
        <w:rPr>
          <w:rFonts w:asciiTheme="minorHAnsi" w:hAnsiTheme="minorHAnsi" w:cs="Arial"/>
          <w:color w:val="000000"/>
        </w:rPr>
      </w:pPr>
      <w:r w:rsidRPr="00E311D2">
        <w:rPr>
          <w:rFonts w:asciiTheme="minorHAnsi" w:hAnsiTheme="minorHAnsi" w:cs="Arial"/>
          <w:color w:val="000000"/>
        </w:rPr>
        <w:t>Nationality</w:t>
      </w:r>
      <w:r w:rsidR="00F67C06">
        <w:rPr>
          <w:rFonts w:asciiTheme="minorHAnsi" w:hAnsiTheme="minorHAnsi" w:cs="Arial"/>
          <w:color w:val="000000"/>
        </w:rPr>
        <w:tab/>
      </w:r>
      <w:r w:rsidR="00F67C06">
        <w:rPr>
          <w:rFonts w:asciiTheme="minorHAnsi" w:hAnsiTheme="minorHAnsi" w:cs="Arial"/>
          <w:color w:val="000000"/>
        </w:rPr>
        <w:tab/>
      </w:r>
      <w:r w:rsidRPr="00E311D2">
        <w:rPr>
          <w:rFonts w:asciiTheme="minorHAnsi" w:hAnsiTheme="minorHAnsi" w:cs="Arial"/>
          <w:color w:val="000000"/>
        </w:rPr>
        <w:t xml:space="preserve">: Bangladeshi by birth </w:t>
      </w:r>
    </w:p>
    <w:p w14:paraId="5752FA37" w14:textId="77777777" w:rsidR="00D46B45" w:rsidRPr="00E311D2" w:rsidRDefault="00D46B45" w:rsidP="00D46B45">
      <w:pPr>
        <w:spacing w:line="360" w:lineRule="auto"/>
        <w:jc w:val="both"/>
        <w:rPr>
          <w:rFonts w:asciiTheme="minorHAnsi" w:hAnsiTheme="minorHAnsi" w:cs="Arial"/>
          <w:color w:val="000000"/>
        </w:rPr>
      </w:pPr>
      <w:r w:rsidRPr="00E311D2">
        <w:rPr>
          <w:rFonts w:asciiTheme="minorHAnsi" w:hAnsiTheme="minorHAnsi" w:cs="Arial"/>
          <w:color w:val="000000"/>
        </w:rPr>
        <w:t>Religion</w:t>
      </w:r>
      <w:r w:rsidR="00F67C06">
        <w:rPr>
          <w:rFonts w:asciiTheme="minorHAnsi" w:hAnsiTheme="minorHAnsi" w:cs="Arial"/>
          <w:color w:val="000000"/>
        </w:rPr>
        <w:tab/>
      </w:r>
      <w:r w:rsidR="00F67C06">
        <w:rPr>
          <w:rFonts w:asciiTheme="minorHAnsi" w:hAnsiTheme="minorHAnsi" w:cs="Arial"/>
          <w:color w:val="000000"/>
        </w:rPr>
        <w:tab/>
      </w:r>
      <w:r w:rsidRPr="00E311D2">
        <w:rPr>
          <w:rFonts w:asciiTheme="minorHAnsi" w:hAnsiTheme="minorHAnsi" w:cs="Arial"/>
          <w:color w:val="000000"/>
        </w:rPr>
        <w:t>: Hindu</w:t>
      </w:r>
    </w:p>
    <w:p w14:paraId="2555EA0C" w14:textId="77777777" w:rsidR="00D46B45" w:rsidRPr="00E311D2" w:rsidRDefault="00D46B45" w:rsidP="00D46B45">
      <w:pPr>
        <w:spacing w:line="360" w:lineRule="auto"/>
        <w:jc w:val="both"/>
        <w:rPr>
          <w:rFonts w:asciiTheme="minorHAnsi" w:hAnsiTheme="minorHAnsi" w:cs="Arial"/>
          <w:color w:val="000000"/>
        </w:rPr>
      </w:pPr>
      <w:r w:rsidRPr="00E311D2">
        <w:rPr>
          <w:rFonts w:asciiTheme="minorHAnsi" w:hAnsiTheme="minorHAnsi" w:cs="Arial"/>
          <w:color w:val="000000"/>
        </w:rPr>
        <w:t>Marital Status</w:t>
      </w:r>
      <w:r w:rsidR="00F67C06">
        <w:rPr>
          <w:rFonts w:asciiTheme="minorHAnsi" w:hAnsiTheme="minorHAnsi" w:cs="Arial"/>
          <w:color w:val="000000"/>
        </w:rPr>
        <w:tab/>
      </w:r>
      <w:r w:rsidR="00F67C06">
        <w:rPr>
          <w:rFonts w:asciiTheme="minorHAnsi" w:hAnsiTheme="minorHAnsi" w:cs="Arial"/>
          <w:color w:val="000000"/>
        </w:rPr>
        <w:tab/>
      </w:r>
      <w:r w:rsidRPr="00E311D2">
        <w:rPr>
          <w:rFonts w:asciiTheme="minorHAnsi" w:hAnsiTheme="minorHAnsi" w:cs="Arial"/>
          <w:color w:val="000000"/>
        </w:rPr>
        <w:t>: Married</w:t>
      </w:r>
    </w:p>
    <w:p w14:paraId="6C008E92" w14:textId="77777777" w:rsidR="00D46B45" w:rsidRDefault="00D46B45" w:rsidP="00D46B45">
      <w:pPr>
        <w:spacing w:line="360" w:lineRule="auto"/>
        <w:jc w:val="both"/>
        <w:rPr>
          <w:rFonts w:asciiTheme="minorHAnsi" w:hAnsiTheme="minorHAnsi" w:cs="Arial"/>
          <w:color w:val="000000"/>
        </w:rPr>
      </w:pPr>
      <w:r w:rsidRPr="00E311D2">
        <w:rPr>
          <w:rFonts w:asciiTheme="minorHAnsi" w:hAnsiTheme="minorHAnsi" w:cs="Arial"/>
          <w:color w:val="000000"/>
        </w:rPr>
        <w:t>Date of birth</w:t>
      </w:r>
      <w:r w:rsidR="00F67C06">
        <w:rPr>
          <w:rFonts w:asciiTheme="minorHAnsi" w:hAnsiTheme="minorHAnsi" w:cs="Arial"/>
          <w:color w:val="000000"/>
        </w:rPr>
        <w:tab/>
      </w:r>
      <w:r w:rsidR="00F67C06">
        <w:rPr>
          <w:rFonts w:asciiTheme="minorHAnsi" w:hAnsiTheme="minorHAnsi" w:cs="Arial"/>
          <w:color w:val="000000"/>
        </w:rPr>
        <w:tab/>
      </w:r>
      <w:r w:rsidRPr="00E311D2">
        <w:rPr>
          <w:rFonts w:asciiTheme="minorHAnsi" w:hAnsiTheme="minorHAnsi" w:cs="Arial"/>
          <w:color w:val="000000"/>
        </w:rPr>
        <w:t>: 18</w:t>
      </w:r>
      <w:r w:rsidRPr="00E311D2">
        <w:rPr>
          <w:rFonts w:asciiTheme="minorHAnsi" w:hAnsiTheme="minorHAnsi" w:cs="Arial"/>
          <w:color w:val="000000"/>
          <w:vertAlign w:val="superscript"/>
        </w:rPr>
        <w:t>th</w:t>
      </w:r>
      <w:r w:rsidR="00DF2185">
        <w:rPr>
          <w:rFonts w:asciiTheme="minorHAnsi" w:hAnsiTheme="minorHAnsi" w:cs="Arial"/>
          <w:color w:val="000000"/>
        </w:rPr>
        <w:t xml:space="preserve"> September, 1976</w:t>
      </w:r>
    </w:p>
    <w:p w14:paraId="6C6A6A6D" w14:textId="77777777" w:rsidR="00F67C06" w:rsidRDefault="00F67C06" w:rsidP="00D46B45">
      <w:pPr>
        <w:spacing w:line="360" w:lineRule="auto"/>
        <w:jc w:val="both"/>
        <w:rPr>
          <w:rFonts w:asciiTheme="minorHAnsi" w:hAnsiTheme="minorHAnsi" w:cs="Arial"/>
          <w:color w:val="000000"/>
        </w:rPr>
      </w:pPr>
      <w:r>
        <w:rPr>
          <w:rFonts w:asciiTheme="minorHAnsi" w:hAnsiTheme="minorHAnsi" w:cs="Arial"/>
          <w:color w:val="000000"/>
        </w:rPr>
        <w:t>National ID</w:t>
      </w:r>
      <w:r>
        <w:rPr>
          <w:rFonts w:asciiTheme="minorHAnsi" w:hAnsiTheme="minorHAnsi" w:cs="Arial"/>
          <w:color w:val="000000"/>
        </w:rPr>
        <w:tab/>
      </w:r>
      <w:r>
        <w:rPr>
          <w:rFonts w:asciiTheme="minorHAnsi" w:hAnsiTheme="minorHAnsi" w:cs="Arial"/>
          <w:color w:val="000000"/>
        </w:rPr>
        <w:tab/>
        <w:t>:</w:t>
      </w:r>
      <w:r w:rsidR="004B60D7">
        <w:rPr>
          <w:rFonts w:asciiTheme="minorHAnsi" w:hAnsiTheme="minorHAnsi" w:cs="Arial"/>
          <w:color w:val="000000"/>
        </w:rPr>
        <w:t xml:space="preserve"> </w:t>
      </w:r>
      <w:r w:rsidR="004D6068" w:rsidRPr="004D6068">
        <w:rPr>
          <w:rFonts w:asciiTheme="minorHAnsi" w:hAnsiTheme="minorHAnsi" w:cs="Arial"/>
          <w:color w:val="000000"/>
        </w:rPr>
        <w:t>1011541065</w:t>
      </w:r>
    </w:p>
    <w:p w14:paraId="4981CD4F" w14:textId="77777777" w:rsidR="006F11B3" w:rsidRPr="00E311D2" w:rsidRDefault="006F11B3" w:rsidP="00D46B45">
      <w:pPr>
        <w:spacing w:line="360" w:lineRule="auto"/>
        <w:jc w:val="both"/>
        <w:rPr>
          <w:rFonts w:asciiTheme="minorHAnsi" w:hAnsiTheme="minorHAnsi" w:cs="Arial"/>
          <w:color w:val="000000"/>
        </w:rPr>
      </w:pPr>
      <w:r>
        <w:rPr>
          <w:rFonts w:asciiTheme="minorHAnsi" w:hAnsiTheme="minorHAnsi" w:cs="Arial"/>
          <w:color w:val="000000"/>
        </w:rPr>
        <w:t>Passport</w:t>
      </w:r>
      <w:r w:rsidR="00104165">
        <w:rPr>
          <w:rFonts w:asciiTheme="minorHAnsi" w:hAnsiTheme="minorHAnsi" w:cs="Arial"/>
          <w:color w:val="000000"/>
        </w:rPr>
        <w:t xml:space="preserve"> number</w:t>
      </w:r>
      <w:r>
        <w:rPr>
          <w:rFonts w:asciiTheme="minorHAnsi" w:hAnsiTheme="minorHAnsi" w:cs="Arial"/>
          <w:color w:val="000000"/>
        </w:rPr>
        <w:tab/>
        <w:t xml:space="preserve">: </w:t>
      </w:r>
      <w:proofErr w:type="spellStart"/>
      <w:r w:rsidR="004D6068">
        <w:rPr>
          <w:rFonts w:asciiTheme="minorHAnsi" w:hAnsiTheme="minorHAnsi" w:cs="Arial"/>
          <w:color w:val="000000"/>
        </w:rPr>
        <w:t>A03552804</w:t>
      </w:r>
      <w:proofErr w:type="spellEnd"/>
    </w:p>
    <w:p w14:paraId="13AE3754" w14:textId="77777777" w:rsidR="00D46B45" w:rsidRPr="00E311D2" w:rsidRDefault="00BA5A90" w:rsidP="006F6448">
      <w:pPr>
        <w:pStyle w:val="ListParagraph"/>
        <w:numPr>
          <w:ilvl w:val="0"/>
          <w:numId w:val="9"/>
        </w:numPr>
        <w:spacing w:line="360" w:lineRule="auto"/>
        <w:ind w:left="360"/>
        <w:jc w:val="both"/>
        <w:rPr>
          <w:rFonts w:asciiTheme="minorHAnsi" w:hAnsiTheme="minorHAnsi" w:cs="Arial"/>
          <w:b/>
          <w:color w:val="000000"/>
          <w:u w:val="single"/>
        </w:rPr>
      </w:pPr>
      <w:r>
        <w:rPr>
          <w:rFonts w:asciiTheme="minorHAnsi" w:hAnsiTheme="minorHAnsi" w:cs="Arial"/>
          <w:b/>
          <w:color w:val="000000"/>
          <w:u w:val="single"/>
        </w:rPr>
        <w:t xml:space="preserve">Other </w:t>
      </w:r>
      <w:r w:rsidR="00D46B45" w:rsidRPr="00E311D2">
        <w:rPr>
          <w:rFonts w:asciiTheme="minorHAnsi" w:hAnsiTheme="minorHAnsi" w:cs="Arial"/>
          <w:b/>
          <w:color w:val="000000"/>
          <w:u w:val="single"/>
        </w:rPr>
        <w:t>Responsibili</w:t>
      </w:r>
      <w:r>
        <w:rPr>
          <w:rFonts w:asciiTheme="minorHAnsi" w:hAnsiTheme="minorHAnsi" w:cs="Arial"/>
          <w:b/>
          <w:color w:val="000000"/>
          <w:u w:val="single"/>
        </w:rPr>
        <w:t>ty</w:t>
      </w:r>
    </w:p>
    <w:tbl>
      <w:tblPr>
        <w:tblStyle w:val="TableGrid"/>
        <w:tblW w:w="0" w:type="auto"/>
        <w:tblInd w:w="108" w:type="dxa"/>
        <w:tblLook w:val="04A0" w:firstRow="1" w:lastRow="0" w:firstColumn="1" w:lastColumn="0" w:noHBand="0" w:noVBand="1"/>
      </w:tblPr>
      <w:tblGrid>
        <w:gridCol w:w="568"/>
        <w:gridCol w:w="1232"/>
        <w:gridCol w:w="1890"/>
        <w:gridCol w:w="5778"/>
      </w:tblGrid>
      <w:tr w:rsidR="00BF6C7F" w:rsidRPr="00BF6C7F" w14:paraId="4B65D88C" w14:textId="77777777" w:rsidTr="00CE5A21">
        <w:tc>
          <w:tcPr>
            <w:tcW w:w="568" w:type="dxa"/>
          </w:tcPr>
          <w:p w14:paraId="1D8D4D03" w14:textId="77777777" w:rsidR="00BF6C7F" w:rsidRPr="00BF6C7F" w:rsidRDefault="00BF6C7F" w:rsidP="00BA5A90">
            <w:pPr>
              <w:spacing w:after="100" w:afterAutospacing="1"/>
              <w:rPr>
                <w:rFonts w:asciiTheme="minorHAnsi" w:hAnsiTheme="minorHAnsi" w:cs="Arial"/>
                <w:b/>
                <w:color w:val="000000"/>
              </w:rPr>
            </w:pPr>
            <w:r>
              <w:rPr>
                <w:rFonts w:asciiTheme="minorHAnsi" w:hAnsiTheme="minorHAnsi" w:cs="Arial"/>
                <w:b/>
                <w:color w:val="000000"/>
              </w:rPr>
              <w:t>Sl. No.</w:t>
            </w:r>
          </w:p>
        </w:tc>
        <w:tc>
          <w:tcPr>
            <w:tcW w:w="1232" w:type="dxa"/>
          </w:tcPr>
          <w:p w14:paraId="50D0281B" w14:textId="77777777" w:rsidR="00BF6C7F" w:rsidRPr="00BF6C7F" w:rsidRDefault="00BF6C7F" w:rsidP="00BA5A90">
            <w:pPr>
              <w:spacing w:after="100" w:afterAutospacing="1"/>
              <w:rPr>
                <w:rFonts w:asciiTheme="minorHAnsi" w:hAnsiTheme="minorHAnsi" w:cs="Arial"/>
                <w:b/>
                <w:color w:val="000000"/>
              </w:rPr>
            </w:pPr>
            <w:r w:rsidRPr="00BF6C7F">
              <w:rPr>
                <w:rFonts w:asciiTheme="minorHAnsi" w:hAnsiTheme="minorHAnsi" w:cs="Arial"/>
                <w:b/>
                <w:color w:val="000000"/>
              </w:rPr>
              <w:t>Position</w:t>
            </w:r>
          </w:p>
        </w:tc>
        <w:tc>
          <w:tcPr>
            <w:tcW w:w="1890" w:type="dxa"/>
          </w:tcPr>
          <w:p w14:paraId="5C9F809A" w14:textId="77777777" w:rsidR="00BF6C7F" w:rsidRPr="00BF6C7F" w:rsidRDefault="00BF6C7F" w:rsidP="00BA5A90">
            <w:pPr>
              <w:spacing w:after="100" w:afterAutospacing="1"/>
              <w:rPr>
                <w:rFonts w:asciiTheme="minorHAnsi" w:hAnsiTheme="minorHAnsi" w:cs="Arial"/>
                <w:b/>
                <w:color w:val="000000"/>
              </w:rPr>
            </w:pPr>
            <w:r w:rsidRPr="00BF6C7F">
              <w:rPr>
                <w:rFonts w:asciiTheme="minorHAnsi" w:hAnsiTheme="minorHAnsi" w:cs="Arial"/>
                <w:b/>
                <w:color w:val="000000"/>
              </w:rPr>
              <w:t xml:space="preserve">Duration </w:t>
            </w:r>
          </w:p>
        </w:tc>
        <w:tc>
          <w:tcPr>
            <w:tcW w:w="5778" w:type="dxa"/>
          </w:tcPr>
          <w:p w14:paraId="6E158A41" w14:textId="77777777" w:rsidR="00BF6C7F" w:rsidRPr="00BF6C7F" w:rsidRDefault="00BF6C7F" w:rsidP="00BA5A90">
            <w:pPr>
              <w:spacing w:after="100" w:afterAutospacing="1"/>
              <w:rPr>
                <w:rFonts w:asciiTheme="minorHAnsi" w:hAnsiTheme="minorHAnsi" w:cs="Arial"/>
                <w:b/>
                <w:color w:val="000000"/>
              </w:rPr>
            </w:pPr>
            <w:r w:rsidRPr="00BF6C7F">
              <w:rPr>
                <w:rFonts w:asciiTheme="minorHAnsi" w:hAnsiTheme="minorHAnsi" w:cs="Arial"/>
                <w:b/>
                <w:color w:val="000000"/>
              </w:rPr>
              <w:t xml:space="preserve">Institution </w:t>
            </w:r>
          </w:p>
        </w:tc>
      </w:tr>
      <w:tr w:rsidR="00B82856" w:rsidRPr="00BF6C7F" w14:paraId="00CAE19F" w14:textId="77777777" w:rsidTr="00CE5A21">
        <w:tc>
          <w:tcPr>
            <w:tcW w:w="568" w:type="dxa"/>
          </w:tcPr>
          <w:p w14:paraId="08B5E087" w14:textId="77777777" w:rsidR="00B82856" w:rsidRDefault="00B82856" w:rsidP="00B82856">
            <w:pPr>
              <w:spacing w:after="100" w:afterAutospacing="1"/>
              <w:rPr>
                <w:rFonts w:asciiTheme="minorHAnsi" w:hAnsiTheme="minorHAnsi" w:cs="Arial"/>
                <w:b/>
                <w:color w:val="000000"/>
              </w:rPr>
            </w:pPr>
          </w:p>
        </w:tc>
        <w:tc>
          <w:tcPr>
            <w:tcW w:w="1232" w:type="dxa"/>
          </w:tcPr>
          <w:p w14:paraId="44733EC9" w14:textId="3A91224A" w:rsidR="00B82856" w:rsidRPr="00BF6C7F" w:rsidRDefault="00B82856" w:rsidP="00B82856">
            <w:pPr>
              <w:spacing w:after="100" w:afterAutospacing="1"/>
              <w:rPr>
                <w:rFonts w:asciiTheme="minorHAnsi" w:hAnsiTheme="minorHAnsi" w:cs="Arial"/>
                <w:b/>
                <w:color w:val="000000"/>
              </w:rPr>
            </w:pPr>
            <w:r w:rsidRPr="005B6BE3">
              <w:rPr>
                <w:rFonts w:asciiTheme="minorHAnsi" w:hAnsiTheme="minorHAnsi" w:cs="Arial"/>
                <w:color w:val="000000"/>
              </w:rPr>
              <w:t>Chairman</w:t>
            </w:r>
          </w:p>
        </w:tc>
        <w:tc>
          <w:tcPr>
            <w:tcW w:w="1890" w:type="dxa"/>
          </w:tcPr>
          <w:p w14:paraId="143C7126" w14:textId="5A8BA429" w:rsidR="00B82856" w:rsidRPr="00B82856" w:rsidRDefault="00B82856" w:rsidP="00B82856">
            <w:pPr>
              <w:spacing w:after="100" w:afterAutospacing="1"/>
              <w:rPr>
                <w:rFonts w:asciiTheme="minorHAnsi" w:hAnsiTheme="minorHAnsi" w:cs="Arial"/>
                <w:bCs/>
                <w:color w:val="000000"/>
              </w:rPr>
            </w:pPr>
            <w:r w:rsidRPr="00B82856">
              <w:rPr>
                <w:rFonts w:asciiTheme="minorHAnsi" w:hAnsiTheme="minorHAnsi" w:cs="Arial"/>
                <w:bCs/>
                <w:color w:val="000000"/>
              </w:rPr>
              <w:t>August 2023 to till now</w:t>
            </w:r>
          </w:p>
        </w:tc>
        <w:tc>
          <w:tcPr>
            <w:tcW w:w="5778" w:type="dxa"/>
          </w:tcPr>
          <w:p w14:paraId="6DCD8742" w14:textId="475302E1" w:rsidR="00B82856" w:rsidRPr="00BF6C7F" w:rsidRDefault="00B82856" w:rsidP="00B82856">
            <w:pPr>
              <w:spacing w:after="100" w:afterAutospacing="1"/>
              <w:rPr>
                <w:rFonts w:asciiTheme="minorHAnsi" w:hAnsiTheme="minorHAnsi" w:cs="Arial"/>
                <w:b/>
                <w:color w:val="000000"/>
              </w:rPr>
            </w:pPr>
            <w:r>
              <w:rPr>
                <w:rFonts w:asciiTheme="minorHAnsi" w:hAnsiTheme="minorHAnsi" w:cs="Arial"/>
                <w:b/>
                <w:color w:val="000000"/>
              </w:rPr>
              <w:t>Department of Medicine, Surgery and Obstetrics</w:t>
            </w:r>
            <w:r>
              <w:rPr>
                <w:rFonts w:asciiTheme="minorHAnsi" w:hAnsiTheme="minorHAnsi" w:cs="Arial"/>
                <w:color w:val="000000"/>
              </w:rPr>
              <w:t xml:space="preserve">, Faculty of Animal Science and Veterinary Medicine, </w:t>
            </w:r>
            <w:r w:rsidRPr="00E311D2">
              <w:rPr>
                <w:rFonts w:asciiTheme="minorHAnsi" w:hAnsiTheme="minorHAnsi" w:cs="Arial"/>
                <w:color w:val="000000"/>
              </w:rPr>
              <w:t xml:space="preserve">Patuakhali Science and Technology University, </w:t>
            </w:r>
            <w:r w:rsidR="00CE5A21">
              <w:rPr>
                <w:rFonts w:asciiTheme="minorHAnsi" w:hAnsiTheme="minorHAnsi" w:cs="Arial"/>
                <w:color w:val="000000"/>
              </w:rPr>
              <w:t xml:space="preserve">Barishal </w:t>
            </w:r>
            <w:r>
              <w:rPr>
                <w:rFonts w:asciiTheme="minorHAnsi" w:hAnsiTheme="minorHAnsi" w:cs="Arial"/>
                <w:color w:val="000000"/>
              </w:rPr>
              <w:t>Campus, Barishal-8210</w:t>
            </w:r>
            <w:r w:rsidRPr="00E311D2">
              <w:rPr>
                <w:rFonts w:asciiTheme="minorHAnsi" w:hAnsiTheme="minorHAnsi" w:cs="Arial"/>
                <w:color w:val="000000"/>
              </w:rPr>
              <w:t xml:space="preserve">, </w:t>
            </w:r>
            <w:r w:rsidRPr="005B6BE3">
              <w:rPr>
                <w:rFonts w:asciiTheme="minorHAnsi" w:hAnsiTheme="minorHAnsi" w:cs="Arial"/>
                <w:b/>
                <w:color w:val="000000"/>
              </w:rPr>
              <w:t>Bangladesh</w:t>
            </w:r>
          </w:p>
        </w:tc>
      </w:tr>
      <w:tr w:rsidR="00B82856" w:rsidRPr="00BF6C7F" w14:paraId="4A99FA4E" w14:textId="77777777" w:rsidTr="00CE5A21">
        <w:tc>
          <w:tcPr>
            <w:tcW w:w="568" w:type="dxa"/>
          </w:tcPr>
          <w:p w14:paraId="1D31534B" w14:textId="77777777" w:rsidR="00B82856" w:rsidRPr="00C42987" w:rsidRDefault="00B82856" w:rsidP="00B82856">
            <w:pPr>
              <w:spacing w:after="100" w:afterAutospacing="1"/>
              <w:rPr>
                <w:rFonts w:asciiTheme="minorHAnsi" w:hAnsiTheme="minorHAnsi" w:cs="Arial"/>
                <w:color w:val="000000"/>
              </w:rPr>
            </w:pPr>
            <w:proofErr w:type="spellStart"/>
            <w:r w:rsidRPr="00C42987">
              <w:rPr>
                <w:rFonts w:asciiTheme="minorHAnsi" w:hAnsiTheme="minorHAnsi" w:cs="Arial"/>
                <w:color w:val="000000"/>
              </w:rPr>
              <w:t>i</w:t>
            </w:r>
            <w:proofErr w:type="spellEnd"/>
            <w:r w:rsidRPr="00C42987">
              <w:rPr>
                <w:rFonts w:asciiTheme="minorHAnsi" w:hAnsiTheme="minorHAnsi" w:cs="Arial"/>
                <w:color w:val="000000"/>
              </w:rPr>
              <w:t>.</w:t>
            </w:r>
          </w:p>
        </w:tc>
        <w:tc>
          <w:tcPr>
            <w:tcW w:w="1232" w:type="dxa"/>
          </w:tcPr>
          <w:p w14:paraId="08553552" w14:textId="77777777" w:rsidR="00B82856" w:rsidRPr="00BF6C7F" w:rsidRDefault="00B82856" w:rsidP="00B82856">
            <w:pPr>
              <w:spacing w:after="100" w:afterAutospacing="1"/>
              <w:rPr>
                <w:rFonts w:asciiTheme="minorHAnsi" w:hAnsiTheme="minorHAnsi" w:cs="Arial"/>
                <w:b/>
                <w:color w:val="000000"/>
              </w:rPr>
            </w:pPr>
            <w:r>
              <w:rPr>
                <w:rFonts w:asciiTheme="minorHAnsi" w:hAnsiTheme="minorHAnsi" w:cs="Arial"/>
                <w:color w:val="000000"/>
              </w:rPr>
              <w:t>Director</w:t>
            </w:r>
          </w:p>
        </w:tc>
        <w:tc>
          <w:tcPr>
            <w:tcW w:w="1890" w:type="dxa"/>
          </w:tcPr>
          <w:p w14:paraId="47EB52CC" w14:textId="77777777" w:rsidR="00B82856" w:rsidRPr="00C42987" w:rsidRDefault="00B82856" w:rsidP="00B82856">
            <w:pPr>
              <w:spacing w:after="100" w:afterAutospacing="1"/>
              <w:rPr>
                <w:rFonts w:asciiTheme="minorHAnsi" w:hAnsiTheme="minorHAnsi" w:cs="Arial"/>
                <w:color w:val="000000"/>
              </w:rPr>
            </w:pPr>
            <w:r w:rsidRPr="00C42987">
              <w:rPr>
                <w:rFonts w:asciiTheme="minorHAnsi" w:hAnsiTheme="minorHAnsi" w:cs="Arial"/>
                <w:color w:val="000000"/>
              </w:rPr>
              <w:t xml:space="preserve">31 October, 2019 to </w:t>
            </w:r>
            <w:r>
              <w:rPr>
                <w:rFonts w:asciiTheme="minorHAnsi" w:hAnsiTheme="minorHAnsi" w:cs="Arial"/>
                <w:color w:val="000000"/>
              </w:rPr>
              <w:t>25 August 2022</w:t>
            </w:r>
          </w:p>
        </w:tc>
        <w:tc>
          <w:tcPr>
            <w:tcW w:w="5778" w:type="dxa"/>
          </w:tcPr>
          <w:p w14:paraId="29D424F1" w14:textId="15617556" w:rsidR="00B82856" w:rsidRDefault="00B82856" w:rsidP="00B82856">
            <w:pPr>
              <w:spacing w:after="100" w:afterAutospacing="1"/>
              <w:rPr>
                <w:rFonts w:asciiTheme="minorHAnsi" w:hAnsiTheme="minorHAnsi" w:cs="Arial"/>
                <w:color w:val="000000"/>
              </w:rPr>
            </w:pPr>
            <w:r w:rsidRPr="00CA5530">
              <w:rPr>
                <w:rFonts w:asciiTheme="minorHAnsi" w:hAnsiTheme="minorHAnsi" w:cs="Arial"/>
                <w:b/>
                <w:color w:val="000000"/>
              </w:rPr>
              <w:t>Veterinary Teaching Hospital</w:t>
            </w:r>
            <w:r>
              <w:rPr>
                <w:rFonts w:asciiTheme="minorHAnsi" w:hAnsiTheme="minorHAnsi" w:cs="Arial"/>
                <w:color w:val="000000"/>
              </w:rPr>
              <w:t xml:space="preserve">, </w:t>
            </w:r>
            <w:r w:rsidRPr="00E311D2">
              <w:rPr>
                <w:rFonts w:asciiTheme="minorHAnsi" w:hAnsiTheme="minorHAnsi" w:cs="Arial"/>
                <w:color w:val="000000"/>
              </w:rPr>
              <w:t xml:space="preserve">Patuakhali Science and Technology University, </w:t>
            </w:r>
            <w:r w:rsidR="00CE5A21">
              <w:rPr>
                <w:rFonts w:asciiTheme="minorHAnsi" w:hAnsiTheme="minorHAnsi" w:cs="Arial"/>
                <w:color w:val="000000"/>
              </w:rPr>
              <w:t xml:space="preserve">Barishal </w:t>
            </w:r>
            <w:r>
              <w:rPr>
                <w:rFonts w:asciiTheme="minorHAnsi" w:hAnsiTheme="minorHAnsi" w:cs="Arial"/>
                <w:color w:val="000000"/>
              </w:rPr>
              <w:t>Campus, Barishal-8210</w:t>
            </w:r>
            <w:r w:rsidRPr="00E311D2">
              <w:rPr>
                <w:rFonts w:asciiTheme="minorHAnsi" w:hAnsiTheme="minorHAnsi" w:cs="Arial"/>
                <w:color w:val="000000"/>
              </w:rPr>
              <w:t xml:space="preserve">, </w:t>
            </w:r>
            <w:r w:rsidRPr="005B6BE3">
              <w:rPr>
                <w:rFonts w:asciiTheme="minorHAnsi" w:hAnsiTheme="minorHAnsi" w:cs="Arial"/>
                <w:b/>
                <w:color w:val="000000"/>
              </w:rPr>
              <w:t>Bangladesh</w:t>
            </w:r>
          </w:p>
        </w:tc>
      </w:tr>
      <w:tr w:rsidR="00B82856" w:rsidRPr="00BF6C7F" w14:paraId="353A59EA" w14:textId="77777777" w:rsidTr="00CE5A21">
        <w:tc>
          <w:tcPr>
            <w:tcW w:w="568" w:type="dxa"/>
          </w:tcPr>
          <w:p w14:paraId="10246A7D" w14:textId="77777777" w:rsidR="00B82856" w:rsidRPr="005B6BE3" w:rsidRDefault="00B82856" w:rsidP="00B82856">
            <w:pPr>
              <w:spacing w:after="100" w:afterAutospacing="1"/>
              <w:rPr>
                <w:rFonts w:asciiTheme="minorHAnsi" w:hAnsiTheme="minorHAnsi" w:cs="Arial"/>
                <w:color w:val="000000"/>
              </w:rPr>
            </w:pPr>
            <w:r w:rsidRPr="005B6BE3">
              <w:rPr>
                <w:rFonts w:asciiTheme="minorHAnsi" w:hAnsiTheme="minorHAnsi" w:cs="Arial"/>
                <w:color w:val="000000"/>
              </w:rPr>
              <w:t>i</w:t>
            </w:r>
            <w:r>
              <w:rPr>
                <w:rFonts w:asciiTheme="minorHAnsi" w:hAnsiTheme="minorHAnsi" w:cs="Arial"/>
                <w:color w:val="000000"/>
              </w:rPr>
              <w:t>i</w:t>
            </w:r>
            <w:r w:rsidRPr="005B6BE3">
              <w:rPr>
                <w:rFonts w:asciiTheme="minorHAnsi" w:hAnsiTheme="minorHAnsi" w:cs="Arial"/>
                <w:color w:val="000000"/>
              </w:rPr>
              <w:t>.</w:t>
            </w:r>
          </w:p>
        </w:tc>
        <w:tc>
          <w:tcPr>
            <w:tcW w:w="1232" w:type="dxa"/>
          </w:tcPr>
          <w:p w14:paraId="60160351" w14:textId="77777777" w:rsidR="00B82856" w:rsidRPr="005B6BE3" w:rsidRDefault="00B82856" w:rsidP="00B82856">
            <w:pPr>
              <w:spacing w:after="100" w:afterAutospacing="1"/>
              <w:rPr>
                <w:rFonts w:asciiTheme="minorHAnsi" w:hAnsiTheme="minorHAnsi" w:cs="Arial"/>
                <w:color w:val="000000"/>
              </w:rPr>
            </w:pPr>
            <w:r w:rsidRPr="005B6BE3">
              <w:rPr>
                <w:rFonts w:asciiTheme="minorHAnsi" w:hAnsiTheme="minorHAnsi" w:cs="Arial"/>
                <w:color w:val="000000"/>
              </w:rPr>
              <w:t>Chairman</w:t>
            </w:r>
          </w:p>
        </w:tc>
        <w:tc>
          <w:tcPr>
            <w:tcW w:w="1890" w:type="dxa"/>
          </w:tcPr>
          <w:p w14:paraId="478A2653" w14:textId="77777777" w:rsidR="00B82856" w:rsidRPr="005B6BE3" w:rsidRDefault="00B82856" w:rsidP="00B82856">
            <w:pPr>
              <w:spacing w:after="100" w:afterAutospacing="1"/>
              <w:rPr>
                <w:rFonts w:asciiTheme="minorHAnsi" w:hAnsiTheme="minorHAnsi" w:cs="Arial"/>
                <w:color w:val="000000"/>
              </w:rPr>
            </w:pPr>
            <w:r>
              <w:rPr>
                <w:rFonts w:asciiTheme="minorHAnsi" w:hAnsiTheme="minorHAnsi" w:cs="Arial"/>
                <w:color w:val="000000"/>
              </w:rPr>
              <w:t>10 July, 2018 to 23 July 2019</w:t>
            </w:r>
          </w:p>
        </w:tc>
        <w:tc>
          <w:tcPr>
            <w:tcW w:w="5778" w:type="dxa"/>
          </w:tcPr>
          <w:p w14:paraId="19ED0736" w14:textId="480BDEEE" w:rsidR="00B82856" w:rsidRPr="005B6BE3" w:rsidRDefault="00B82856" w:rsidP="00B82856">
            <w:pPr>
              <w:spacing w:after="100" w:afterAutospacing="1"/>
              <w:rPr>
                <w:rFonts w:asciiTheme="minorHAnsi" w:hAnsiTheme="minorHAnsi" w:cs="Arial"/>
                <w:color w:val="000000"/>
              </w:rPr>
            </w:pPr>
            <w:r>
              <w:rPr>
                <w:rFonts w:asciiTheme="minorHAnsi" w:hAnsiTheme="minorHAnsi" w:cs="Arial"/>
                <w:b/>
                <w:color w:val="000000"/>
              </w:rPr>
              <w:t>Department of Medicine, Surgery and Obstetrics</w:t>
            </w:r>
            <w:r>
              <w:rPr>
                <w:rFonts w:asciiTheme="minorHAnsi" w:hAnsiTheme="minorHAnsi" w:cs="Arial"/>
                <w:color w:val="000000"/>
              </w:rPr>
              <w:t xml:space="preserve">, Faculty of Animal Science and Veterinary Medicine, </w:t>
            </w:r>
            <w:r w:rsidRPr="00E311D2">
              <w:rPr>
                <w:rFonts w:asciiTheme="minorHAnsi" w:hAnsiTheme="minorHAnsi" w:cs="Arial"/>
                <w:color w:val="000000"/>
              </w:rPr>
              <w:t xml:space="preserve">Patuakhali Science and Technology University, </w:t>
            </w:r>
            <w:r w:rsidR="00CE5A21">
              <w:rPr>
                <w:rFonts w:asciiTheme="minorHAnsi" w:hAnsiTheme="minorHAnsi" w:cs="Arial"/>
                <w:color w:val="000000"/>
              </w:rPr>
              <w:t>Barishal</w:t>
            </w:r>
            <w:r>
              <w:rPr>
                <w:rFonts w:asciiTheme="minorHAnsi" w:hAnsiTheme="minorHAnsi" w:cs="Arial"/>
                <w:color w:val="000000"/>
              </w:rPr>
              <w:t xml:space="preserve"> </w:t>
            </w:r>
            <w:r>
              <w:rPr>
                <w:rFonts w:asciiTheme="minorHAnsi" w:hAnsiTheme="minorHAnsi" w:cs="Arial"/>
                <w:color w:val="000000"/>
              </w:rPr>
              <w:lastRenderedPageBreak/>
              <w:t>Campus, Barishal-8210</w:t>
            </w:r>
            <w:r w:rsidRPr="00E311D2">
              <w:rPr>
                <w:rFonts w:asciiTheme="minorHAnsi" w:hAnsiTheme="minorHAnsi" w:cs="Arial"/>
                <w:color w:val="000000"/>
              </w:rPr>
              <w:t xml:space="preserve">, </w:t>
            </w:r>
            <w:r w:rsidRPr="005B6BE3">
              <w:rPr>
                <w:rFonts w:asciiTheme="minorHAnsi" w:hAnsiTheme="minorHAnsi" w:cs="Arial"/>
                <w:b/>
                <w:color w:val="000000"/>
              </w:rPr>
              <w:t>Bangladesh</w:t>
            </w:r>
          </w:p>
        </w:tc>
      </w:tr>
      <w:tr w:rsidR="00B82856" w14:paraId="04469D75" w14:textId="77777777" w:rsidTr="00CE5A21">
        <w:tc>
          <w:tcPr>
            <w:tcW w:w="568" w:type="dxa"/>
          </w:tcPr>
          <w:p w14:paraId="1A9841CC" w14:textId="77777777" w:rsidR="00B82856" w:rsidRDefault="00B82856" w:rsidP="00B82856">
            <w:pPr>
              <w:spacing w:after="100" w:afterAutospacing="1"/>
              <w:rPr>
                <w:rFonts w:asciiTheme="minorHAnsi" w:hAnsiTheme="minorHAnsi" w:cs="Arial"/>
                <w:color w:val="000000"/>
              </w:rPr>
            </w:pPr>
            <w:r>
              <w:rPr>
                <w:rFonts w:asciiTheme="minorHAnsi" w:hAnsiTheme="minorHAnsi" w:cs="Arial"/>
                <w:color w:val="000000"/>
              </w:rPr>
              <w:lastRenderedPageBreak/>
              <w:t>iii.</w:t>
            </w:r>
          </w:p>
        </w:tc>
        <w:tc>
          <w:tcPr>
            <w:tcW w:w="1232" w:type="dxa"/>
          </w:tcPr>
          <w:p w14:paraId="5E20F624" w14:textId="77777777" w:rsidR="00B82856" w:rsidRDefault="00B82856" w:rsidP="00B82856">
            <w:pPr>
              <w:spacing w:after="100" w:afterAutospacing="1"/>
              <w:rPr>
                <w:rFonts w:asciiTheme="minorHAnsi" w:hAnsiTheme="minorHAnsi" w:cs="Arial"/>
                <w:color w:val="000000"/>
              </w:rPr>
            </w:pPr>
            <w:r>
              <w:rPr>
                <w:rFonts w:asciiTheme="minorHAnsi" w:hAnsiTheme="minorHAnsi" w:cs="Arial"/>
                <w:color w:val="000000"/>
              </w:rPr>
              <w:t>Director</w:t>
            </w:r>
          </w:p>
        </w:tc>
        <w:tc>
          <w:tcPr>
            <w:tcW w:w="1890" w:type="dxa"/>
          </w:tcPr>
          <w:p w14:paraId="318FA469" w14:textId="77777777" w:rsidR="00B82856" w:rsidRPr="00A852C0" w:rsidRDefault="00B82856" w:rsidP="00B82856">
            <w:pPr>
              <w:rPr>
                <w:rFonts w:asciiTheme="minorHAnsi" w:hAnsiTheme="minorHAnsi"/>
              </w:rPr>
            </w:pPr>
            <w:r>
              <w:rPr>
                <w:rFonts w:asciiTheme="minorHAnsi" w:hAnsiTheme="minorHAnsi"/>
              </w:rPr>
              <w:t>05 February, 2017 to 03 July, 2017</w:t>
            </w:r>
          </w:p>
        </w:tc>
        <w:tc>
          <w:tcPr>
            <w:tcW w:w="5778" w:type="dxa"/>
          </w:tcPr>
          <w:p w14:paraId="6EA3281C" w14:textId="183F326F" w:rsidR="00B82856" w:rsidRDefault="00B82856" w:rsidP="00B82856">
            <w:pPr>
              <w:spacing w:after="100" w:afterAutospacing="1"/>
              <w:rPr>
                <w:rFonts w:asciiTheme="minorHAnsi" w:hAnsiTheme="minorHAnsi" w:cs="Arial"/>
                <w:color w:val="000000"/>
              </w:rPr>
            </w:pPr>
            <w:r w:rsidRPr="00CA5530">
              <w:rPr>
                <w:rFonts w:asciiTheme="minorHAnsi" w:hAnsiTheme="minorHAnsi" w:cs="Arial"/>
                <w:b/>
                <w:color w:val="000000"/>
              </w:rPr>
              <w:t>Veterinary Teaching Hospital</w:t>
            </w:r>
            <w:r>
              <w:rPr>
                <w:rFonts w:asciiTheme="minorHAnsi" w:hAnsiTheme="minorHAnsi" w:cs="Arial"/>
                <w:color w:val="000000"/>
              </w:rPr>
              <w:t xml:space="preserve">, </w:t>
            </w:r>
            <w:r w:rsidRPr="00E311D2">
              <w:rPr>
                <w:rFonts w:asciiTheme="minorHAnsi" w:hAnsiTheme="minorHAnsi" w:cs="Arial"/>
                <w:color w:val="000000"/>
              </w:rPr>
              <w:t xml:space="preserve">Patuakhali Science and Technology University, </w:t>
            </w:r>
            <w:r w:rsidR="00CE5A21">
              <w:rPr>
                <w:rFonts w:asciiTheme="minorHAnsi" w:hAnsiTheme="minorHAnsi" w:cs="Arial"/>
                <w:color w:val="000000"/>
              </w:rPr>
              <w:t>Barishal</w:t>
            </w:r>
            <w:r>
              <w:rPr>
                <w:rFonts w:asciiTheme="minorHAnsi" w:hAnsiTheme="minorHAnsi" w:cs="Arial"/>
                <w:color w:val="000000"/>
              </w:rPr>
              <w:t xml:space="preserve"> Campus, Barishal-8210</w:t>
            </w:r>
            <w:r w:rsidRPr="00E311D2">
              <w:rPr>
                <w:rFonts w:asciiTheme="minorHAnsi" w:hAnsiTheme="minorHAnsi" w:cs="Arial"/>
                <w:color w:val="000000"/>
              </w:rPr>
              <w:t xml:space="preserve">, </w:t>
            </w:r>
            <w:r w:rsidRPr="005B6BE3">
              <w:rPr>
                <w:rFonts w:asciiTheme="minorHAnsi" w:hAnsiTheme="minorHAnsi" w:cs="Arial"/>
                <w:b/>
                <w:color w:val="000000"/>
              </w:rPr>
              <w:t>Bangladesh</w:t>
            </w:r>
          </w:p>
        </w:tc>
      </w:tr>
      <w:tr w:rsidR="00B82856" w14:paraId="2D64F55D" w14:textId="77777777" w:rsidTr="00CE5A21">
        <w:tc>
          <w:tcPr>
            <w:tcW w:w="568" w:type="dxa"/>
          </w:tcPr>
          <w:p w14:paraId="2413388B" w14:textId="77777777" w:rsidR="00B82856" w:rsidRDefault="00B82856" w:rsidP="00B82856">
            <w:pPr>
              <w:spacing w:after="100" w:afterAutospacing="1"/>
              <w:rPr>
                <w:rFonts w:asciiTheme="minorHAnsi" w:hAnsiTheme="minorHAnsi" w:cs="Arial"/>
                <w:color w:val="000000"/>
              </w:rPr>
            </w:pPr>
            <w:r>
              <w:rPr>
                <w:rFonts w:asciiTheme="minorHAnsi" w:hAnsiTheme="minorHAnsi" w:cs="Arial"/>
                <w:color w:val="000000"/>
              </w:rPr>
              <w:t>iv.</w:t>
            </w:r>
          </w:p>
        </w:tc>
        <w:tc>
          <w:tcPr>
            <w:tcW w:w="1232" w:type="dxa"/>
          </w:tcPr>
          <w:p w14:paraId="106CF854" w14:textId="77777777" w:rsidR="00B82856" w:rsidRDefault="00B82856" w:rsidP="00B82856">
            <w:pPr>
              <w:spacing w:after="100" w:afterAutospacing="1"/>
              <w:rPr>
                <w:rFonts w:asciiTheme="minorHAnsi" w:hAnsiTheme="minorHAnsi" w:cs="Arial"/>
                <w:color w:val="000000"/>
              </w:rPr>
            </w:pPr>
            <w:r>
              <w:rPr>
                <w:rFonts w:asciiTheme="minorHAnsi" w:hAnsiTheme="minorHAnsi" w:cs="Arial"/>
                <w:color w:val="000000"/>
              </w:rPr>
              <w:t>Director</w:t>
            </w:r>
          </w:p>
        </w:tc>
        <w:tc>
          <w:tcPr>
            <w:tcW w:w="1890" w:type="dxa"/>
          </w:tcPr>
          <w:p w14:paraId="3F7F5B19" w14:textId="77777777" w:rsidR="00B82856" w:rsidRDefault="00B82856" w:rsidP="00B82856">
            <w:pPr>
              <w:spacing w:after="100" w:afterAutospacing="1"/>
              <w:rPr>
                <w:rFonts w:asciiTheme="minorHAnsi" w:hAnsiTheme="minorHAnsi" w:cs="Arial"/>
                <w:color w:val="000000"/>
              </w:rPr>
            </w:pPr>
            <w:r w:rsidRPr="00A852C0">
              <w:rPr>
                <w:rFonts w:asciiTheme="minorHAnsi" w:hAnsiTheme="minorHAnsi"/>
              </w:rPr>
              <w:t>12 June</w:t>
            </w:r>
            <w:r>
              <w:rPr>
                <w:rFonts w:asciiTheme="minorHAnsi" w:hAnsiTheme="minorHAnsi"/>
              </w:rPr>
              <w:t>,</w:t>
            </w:r>
            <w:r w:rsidRPr="00A852C0">
              <w:rPr>
                <w:rFonts w:asciiTheme="minorHAnsi" w:hAnsiTheme="minorHAnsi"/>
              </w:rPr>
              <w:t xml:space="preserve"> 2013 to 27 July</w:t>
            </w:r>
            <w:r>
              <w:rPr>
                <w:rFonts w:asciiTheme="minorHAnsi" w:hAnsiTheme="minorHAnsi"/>
              </w:rPr>
              <w:t>,</w:t>
            </w:r>
            <w:r w:rsidRPr="00A852C0">
              <w:rPr>
                <w:rFonts w:asciiTheme="minorHAnsi" w:hAnsiTheme="minorHAnsi"/>
              </w:rPr>
              <w:t xml:space="preserve"> 2015</w:t>
            </w:r>
          </w:p>
        </w:tc>
        <w:tc>
          <w:tcPr>
            <w:tcW w:w="5778" w:type="dxa"/>
          </w:tcPr>
          <w:p w14:paraId="13D6AAD9" w14:textId="6C8E567F" w:rsidR="00B82856" w:rsidRDefault="00B82856" w:rsidP="00B82856">
            <w:pPr>
              <w:spacing w:after="100" w:afterAutospacing="1"/>
              <w:rPr>
                <w:rFonts w:asciiTheme="minorHAnsi" w:hAnsiTheme="minorHAnsi" w:cs="Arial"/>
                <w:color w:val="000000"/>
              </w:rPr>
            </w:pPr>
            <w:r w:rsidRPr="00CA5530">
              <w:rPr>
                <w:rFonts w:asciiTheme="minorHAnsi" w:hAnsiTheme="minorHAnsi" w:cs="Arial"/>
                <w:b/>
                <w:color w:val="000000"/>
              </w:rPr>
              <w:t>Veterinary Teaching Hospital</w:t>
            </w:r>
            <w:r>
              <w:rPr>
                <w:rFonts w:asciiTheme="minorHAnsi" w:hAnsiTheme="minorHAnsi" w:cs="Arial"/>
                <w:color w:val="000000"/>
              </w:rPr>
              <w:t xml:space="preserve">, </w:t>
            </w:r>
            <w:r w:rsidRPr="00E311D2">
              <w:rPr>
                <w:rFonts w:asciiTheme="minorHAnsi" w:hAnsiTheme="minorHAnsi" w:cs="Arial"/>
                <w:color w:val="000000"/>
              </w:rPr>
              <w:t xml:space="preserve">Patuakhali Science and Technology University, </w:t>
            </w:r>
            <w:r w:rsidR="00CE5A21">
              <w:rPr>
                <w:rFonts w:asciiTheme="minorHAnsi" w:hAnsiTheme="minorHAnsi" w:cs="Arial"/>
                <w:color w:val="000000"/>
              </w:rPr>
              <w:t>Barishal</w:t>
            </w:r>
            <w:r>
              <w:rPr>
                <w:rFonts w:asciiTheme="minorHAnsi" w:hAnsiTheme="minorHAnsi" w:cs="Arial"/>
                <w:color w:val="000000"/>
              </w:rPr>
              <w:t xml:space="preserve"> Campus, Barishal-8210</w:t>
            </w:r>
            <w:r w:rsidRPr="00E311D2">
              <w:rPr>
                <w:rFonts w:asciiTheme="minorHAnsi" w:hAnsiTheme="minorHAnsi" w:cs="Arial"/>
                <w:color w:val="000000"/>
              </w:rPr>
              <w:t xml:space="preserve">, </w:t>
            </w:r>
            <w:r w:rsidRPr="005B6BE3">
              <w:rPr>
                <w:rFonts w:asciiTheme="minorHAnsi" w:hAnsiTheme="minorHAnsi" w:cs="Arial"/>
                <w:b/>
                <w:color w:val="000000"/>
              </w:rPr>
              <w:t>Bangladesh</w:t>
            </w:r>
          </w:p>
        </w:tc>
      </w:tr>
    </w:tbl>
    <w:p w14:paraId="1525C2E9" w14:textId="77777777" w:rsidR="00D46B45" w:rsidRPr="00E311D2" w:rsidRDefault="00D46B45" w:rsidP="006F6448">
      <w:pPr>
        <w:pStyle w:val="ListParagraph"/>
        <w:numPr>
          <w:ilvl w:val="0"/>
          <w:numId w:val="9"/>
        </w:numPr>
        <w:spacing w:line="360" w:lineRule="auto"/>
        <w:ind w:left="360"/>
        <w:jc w:val="both"/>
        <w:rPr>
          <w:rFonts w:asciiTheme="minorHAnsi" w:hAnsiTheme="minorHAnsi" w:cs="Arial"/>
          <w:b/>
          <w:color w:val="000000"/>
          <w:u w:val="single"/>
        </w:rPr>
      </w:pPr>
      <w:r w:rsidRPr="00E311D2">
        <w:rPr>
          <w:rFonts w:asciiTheme="minorHAnsi" w:hAnsiTheme="minorHAnsi" w:cs="Arial"/>
          <w:b/>
          <w:color w:val="000000"/>
          <w:u w:val="single"/>
        </w:rPr>
        <w:t>Membership</w:t>
      </w:r>
    </w:p>
    <w:p w14:paraId="64B31B1E" w14:textId="77777777" w:rsidR="00F666DD" w:rsidRPr="00F666DD" w:rsidRDefault="00F666DD" w:rsidP="00F666DD">
      <w:pPr>
        <w:jc w:val="both"/>
        <w:rPr>
          <w:rFonts w:asciiTheme="minorHAnsi" w:hAnsiTheme="minorHAnsi" w:cs="Arial"/>
          <w:b/>
          <w:color w:val="000000"/>
        </w:rPr>
      </w:pPr>
      <w:r w:rsidRPr="00F666DD">
        <w:rPr>
          <w:rFonts w:asciiTheme="minorHAnsi" w:hAnsiTheme="minorHAnsi" w:cs="Arial"/>
          <w:b/>
          <w:color w:val="000000"/>
        </w:rPr>
        <w:t xml:space="preserve">General Member: </w:t>
      </w:r>
      <w:r w:rsidRPr="00F666DD">
        <w:rPr>
          <w:rFonts w:asciiTheme="minorHAnsi" w:hAnsiTheme="minorHAnsi" w:cs="Arial"/>
          <w:bCs/>
          <w:color w:val="000000"/>
        </w:rPr>
        <w:t xml:space="preserve">Bangladesh Veterinary Association, </w:t>
      </w:r>
      <w:r w:rsidRPr="00F666DD">
        <w:rPr>
          <w:rFonts w:asciiTheme="minorHAnsi" w:hAnsiTheme="minorHAnsi" w:cs="Arial"/>
          <w:b/>
          <w:color w:val="000000"/>
        </w:rPr>
        <w:t>Dhaka, Bangladesh</w:t>
      </w:r>
    </w:p>
    <w:p w14:paraId="462429C3" w14:textId="77777777" w:rsidR="00D46B45" w:rsidRDefault="00D46B45" w:rsidP="00F666DD">
      <w:pPr>
        <w:jc w:val="both"/>
        <w:rPr>
          <w:rFonts w:asciiTheme="minorHAnsi" w:hAnsiTheme="minorHAnsi" w:cs="Arial"/>
          <w:b/>
          <w:color w:val="000000"/>
        </w:rPr>
      </w:pPr>
      <w:r w:rsidRPr="00E311D2">
        <w:rPr>
          <w:rFonts w:asciiTheme="minorHAnsi" w:hAnsiTheme="minorHAnsi" w:cs="Arial"/>
          <w:b/>
          <w:bCs/>
          <w:color w:val="000000"/>
        </w:rPr>
        <w:t>General Member:</w:t>
      </w:r>
      <w:r w:rsidRPr="00E311D2">
        <w:rPr>
          <w:rFonts w:asciiTheme="minorHAnsi" w:hAnsiTheme="minorHAnsi" w:cs="Arial"/>
          <w:color w:val="000000"/>
        </w:rPr>
        <w:t xml:space="preserve"> Bangladesh </w:t>
      </w:r>
      <w:proofErr w:type="spellStart"/>
      <w:r w:rsidRPr="00E311D2">
        <w:rPr>
          <w:rFonts w:asciiTheme="minorHAnsi" w:hAnsiTheme="minorHAnsi" w:cs="Arial"/>
          <w:color w:val="000000"/>
        </w:rPr>
        <w:t>Krishibid</w:t>
      </w:r>
      <w:proofErr w:type="spellEnd"/>
      <w:r w:rsidRPr="00E311D2">
        <w:rPr>
          <w:rFonts w:asciiTheme="minorHAnsi" w:hAnsiTheme="minorHAnsi" w:cs="Arial"/>
          <w:color w:val="000000"/>
        </w:rPr>
        <w:t xml:space="preserve"> Institution</w:t>
      </w:r>
      <w:r w:rsidRPr="00E311D2">
        <w:rPr>
          <w:rFonts w:asciiTheme="minorHAnsi" w:hAnsiTheme="minorHAnsi" w:cs="Arial"/>
          <w:b/>
          <w:color w:val="000000"/>
        </w:rPr>
        <w:t>, Dhaka, Bangladesh</w:t>
      </w:r>
    </w:p>
    <w:p w14:paraId="7462EBD6" w14:textId="77777777" w:rsidR="00F666DD" w:rsidRPr="00E311D2" w:rsidRDefault="00F666DD" w:rsidP="00F666DD">
      <w:pPr>
        <w:jc w:val="both"/>
        <w:rPr>
          <w:rFonts w:asciiTheme="minorHAnsi" w:hAnsiTheme="minorHAnsi" w:cs="Arial"/>
          <w:b/>
          <w:color w:val="000000"/>
        </w:rPr>
      </w:pPr>
    </w:p>
    <w:p w14:paraId="11FE7452" w14:textId="77777777" w:rsidR="00D46B45" w:rsidRPr="00E311D2" w:rsidRDefault="00D46B45" w:rsidP="00C03CE8">
      <w:pPr>
        <w:pStyle w:val="ListParagraph"/>
        <w:numPr>
          <w:ilvl w:val="0"/>
          <w:numId w:val="9"/>
        </w:numPr>
        <w:spacing w:line="360" w:lineRule="auto"/>
        <w:ind w:left="360"/>
        <w:jc w:val="both"/>
        <w:rPr>
          <w:rFonts w:asciiTheme="minorHAnsi" w:hAnsiTheme="minorHAnsi" w:cs="Arial"/>
          <w:color w:val="000000"/>
        </w:rPr>
      </w:pPr>
      <w:r w:rsidRPr="00E311D2">
        <w:rPr>
          <w:rFonts w:asciiTheme="minorHAnsi" w:hAnsiTheme="minorHAnsi" w:cs="Arial"/>
          <w:b/>
          <w:color w:val="000000"/>
          <w:u w:val="single"/>
        </w:rPr>
        <w:t>References</w:t>
      </w:r>
    </w:p>
    <w:tbl>
      <w:tblPr>
        <w:tblW w:w="7065" w:type="dxa"/>
        <w:jc w:val="center"/>
        <w:tblBorders>
          <w:insideH w:val="single" w:sz="4" w:space="0" w:color="auto"/>
        </w:tblBorders>
        <w:tblLayout w:type="fixed"/>
        <w:tblLook w:val="01E0" w:firstRow="1" w:lastRow="1" w:firstColumn="1" w:lastColumn="1" w:noHBand="0" w:noVBand="0"/>
      </w:tblPr>
      <w:tblGrid>
        <w:gridCol w:w="602"/>
        <w:gridCol w:w="6463"/>
      </w:tblGrid>
      <w:tr w:rsidR="00D46B45" w:rsidRPr="00E311D2" w14:paraId="49F41C3C" w14:textId="77777777" w:rsidTr="00BA5A90">
        <w:trPr>
          <w:trHeight w:val="224"/>
          <w:jc w:val="center"/>
        </w:trPr>
        <w:tc>
          <w:tcPr>
            <w:tcW w:w="602" w:type="dxa"/>
            <w:tcBorders>
              <w:top w:val="single" w:sz="4" w:space="0" w:color="auto"/>
              <w:bottom w:val="single" w:sz="4" w:space="0" w:color="auto"/>
            </w:tcBorders>
          </w:tcPr>
          <w:p w14:paraId="69C11FC4" w14:textId="77777777" w:rsidR="00D46B45" w:rsidRPr="00E311D2" w:rsidRDefault="00D46B45" w:rsidP="00BA5A90">
            <w:pPr>
              <w:ind w:firstLine="4"/>
              <w:rPr>
                <w:rFonts w:asciiTheme="minorHAnsi" w:hAnsiTheme="minorHAnsi" w:cs="Arial"/>
                <w:b/>
              </w:rPr>
            </w:pPr>
            <w:proofErr w:type="spellStart"/>
            <w:r w:rsidRPr="00E311D2">
              <w:rPr>
                <w:rFonts w:asciiTheme="minorHAnsi" w:hAnsiTheme="minorHAnsi" w:cs="Arial"/>
                <w:b/>
              </w:rPr>
              <w:t>i</w:t>
            </w:r>
            <w:proofErr w:type="spellEnd"/>
            <w:r w:rsidRPr="00E311D2">
              <w:rPr>
                <w:rFonts w:asciiTheme="minorHAnsi" w:hAnsiTheme="minorHAnsi" w:cs="Arial"/>
                <w:b/>
              </w:rPr>
              <w:t>.</w:t>
            </w:r>
          </w:p>
        </w:tc>
        <w:tc>
          <w:tcPr>
            <w:tcW w:w="6463" w:type="dxa"/>
            <w:tcBorders>
              <w:top w:val="single" w:sz="4" w:space="0" w:color="auto"/>
              <w:bottom w:val="single" w:sz="4" w:space="0" w:color="auto"/>
            </w:tcBorders>
          </w:tcPr>
          <w:p w14:paraId="30EC81F6" w14:textId="77777777" w:rsidR="00D46B45" w:rsidRPr="00E311D2" w:rsidRDefault="00D46B45" w:rsidP="00BA5A90">
            <w:pPr>
              <w:rPr>
                <w:rFonts w:asciiTheme="minorHAnsi" w:hAnsiTheme="minorHAnsi" w:cs="Arial"/>
                <w:b/>
              </w:rPr>
            </w:pPr>
            <w:r w:rsidRPr="00E311D2">
              <w:rPr>
                <w:rFonts w:asciiTheme="minorHAnsi" w:hAnsiTheme="minorHAnsi" w:cs="Arial"/>
                <w:b/>
              </w:rPr>
              <w:t xml:space="preserve">Dr. Sang Hwan Hyun, </w:t>
            </w:r>
            <w:proofErr w:type="spellStart"/>
            <w:r w:rsidRPr="00E311D2">
              <w:rPr>
                <w:rFonts w:asciiTheme="minorHAnsi" w:hAnsiTheme="minorHAnsi" w:cs="Arial"/>
                <w:b/>
              </w:rPr>
              <w:t>DVM</w:t>
            </w:r>
            <w:proofErr w:type="spellEnd"/>
            <w:r w:rsidRPr="00E311D2">
              <w:rPr>
                <w:rFonts w:asciiTheme="minorHAnsi" w:hAnsiTheme="minorHAnsi" w:cs="Arial"/>
                <w:b/>
              </w:rPr>
              <w:t>, PhD</w:t>
            </w:r>
            <w:r w:rsidR="00B035DE" w:rsidRPr="00E311D2">
              <w:rPr>
                <w:rFonts w:asciiTheme="minorHAnsi" w:hAnsiTheme="minorHAnsi" w:cs="Arial"/>
                <w:b/>
              </w:rPr>
              <w:t xml:space="preserve"> (PhD Supervisor)</w:t>
            </w:r>
          </w:p>
          <w:p w14:paraId="7C429973" w14:textId="77777777" w:rsidR="00D46B45" w:rsidRPr="00E311D2" w:rsidRDefault="00D46B45" w:rsidP="00BA5A90">
            <w:pPr>
              <w:rPr>
                <w:rFonts w:asciiTheme="minorHAnsi" w:hAnsiTheme="minorHAnsi" w:cs="Arial"/>
              </w:rPr>
            </w:pPr>
            <w:r w:rsidRPr="00E311D2">
              <w:rPr>
                <w:rFonts w:asciiTheme="minorHAnsi" w:hAnsiTheme="minorHAnsi" w:cs="Arial"/>
              </w:rPr>
              <w:t>Associate Professor</w:t>
            </w:r>
            <w:r w:rsidR="00B422A1" w:rsidRPr="00E311D2">
              <w:rPr>
                <w:rFonts w:asciiTheme="minorHAnsi" w:hAnsiTheme="minorHAnsi" w:cs="Arial"/>
              </w:rPr>
              <w:t xml:space="preserve"> and Vice Dean</w:t>
            </w:r>
          </w:p>
          <w:p w14:paraId="2205BDE0" w14:textId="77777777" w:rsidR="00D46B45" w:rsidRPr="00E311D2" w:rsidRDefault="00D46B45" w:rsidP="00BA5A90">
            <w:pPr>
              <w:rPr>
                <w:rFonts w:asciiTheme="minorHAnsi" w:hAnsiTheme="minorHAnsi" w:cs="Arial"/>
              </w:rPr>
            </w:pPr>
            <w:r w:rsidRPr="00E311D2">
              <w:rPr>
                <w:rFonts w:asciiTheme="minorHAnsi" w:hAnsiTheme="minorHAnsi" w:cs="Arial"/>
              </w:rPr>
              <w:t>Laboratory of Veterinary Embryology and Biotechnology</w:t>
            </w:r>
          </w:p>
          <w:p w14:paraId="5151FFD5" w14:textId="77777777" w:rsidR="00D46B45" w:rsidRPr="00E311D2" w:rsidRDefault="00D46B45" w:rsidP="00BA5A90">
            <w:pPr>
              <w:rPr>
                <w:rFonts w:asciiTheme="minorHAnsi" w:hAnsiTheme="minorHAnsi" w:cs="Arial"/>
              </w:rPr>
            </w:pPr>
            <w:r w:rsidRPr="00E311D2">
              <w:rPr>
                <w:rFonts w:asciiTheme="minorHAnsi" w:hAnsiTheme="minorHAnsi" w:cs="Arial"/>
              </w:rPr>
              <w:t>College of Veterinary Medicine</w:t>
            </w:r>
          </w:p>
          <w:p w14:paraId="51D076D4" w14:textId="77777777" w:rsidR="00D46B45" w:rsidRPr="00E311D2" w:rsidRDefault="00D46B45" w:rsidP="00BA5A90">
            <w:pPr>
              <w:rPr>
                <w:rFonts w:asciiTheme="minorHAnsi" w:hAnsiTheme="minorHAnsi" w:cs="Arial"/>
                <w:b/>
              </w:rPr>
            </w:pPr>
            <w:proofErr w:type="spellStart"/>
            <w:r w:rsidRPr="00E311D2">
              <w:rPr>
                <w:rFonts w:asciiTheme="minorHAnsi" w:hAnsiTheme="minorHAnsi" w:cs="Arial"/>
                <w:b/>
              </w:rPr>
              <w:t>Chungbuk</w:t>
            </w:r>
            <w:proofErr w:type="spellEnd"/>
            <w:r w:rsidRPr="00E311D2">
              <w:rPr>
                <w:rFonts w:asciiTheme="minorHAnsi" w:hAnsiTheme="minorHAnsi" w:cs="Arial"/>
                <w:b/>
              </w:rPr>
              <w:t xml:space="preserve"> National University</w:t>
            </w:r>
          </w:p>
          <w:p w14:paraId="456B84CC" w14:textId="77777777" w:rsidR="00D46B45" w:rsidRPr="00E311D2" w:rsidRDefault="00D46B45" w:rsidP="00BA5A90">
            <w:pPr>
              <w:rPr>
                <w:rFonts w:asciiTheme="minorHAnsi" w:hAnsiTheme="minorHAnsi" w:cs="Arial"/>
              </w:rPr>
            </w:pPr>
            <w:r w:rsidRPr="00E311D2">
              <w:rPr>
                <w:rFonts w:asciiTheme="minorHAnsi" w:hAnsiTheme="minorHAnsi" w:cs="Arial"/>
              </w:rPr>
              <w:t xml:space="preserve">Cheongju 361-763, </w:t>
            </w:r>
            <w:proofErr w:type="spellStart"/>
            <w:r w:rsidRPr="00E311D2">
              <w:rPr>
                <w:rFonts w:asciiTheme="minorHAnsi" w:hAnsiTheme="minorHAnsi" w:cs="Arial"/>
              </w:rPr>
              <w:t>Chungbuk</w:t>
            </w:r>
            <w:proofErr w:type="spellEnd"/>
            <w:r w:rsidRPr="00E311D2">
              <w:rPr>
                <w:rFonts w:asciiTheme="minorHAnsi" w:hAnsiTheme="minorHAnsi" w:cs="Arial"/>
              </w:rPr>
              <w:t xml:space="preserve">, </w:t>
            </w:r>
            <w:r w:rsidRPr="00E311D2">
              <w:rPr>
                <w:rFonts w:asciiTheme="minorHAnsi" w:hAnsiTheme="minorHAnsi" w:cs="Arial"/>
                <w:b/>
              </w:rPr>
              <w:t>Republic of Korea</w:t>
            </w:r>
          </w:p>
          <w:p w14:paraId="48D26186" w14:textId="77777777" w:rsidR="00D46B45" w:rsidRPr="00E311D2" w:rsidRDefault="00D46B45" w:rsidP="00BA5A90">
            <w:pPr>
              <w:rPr>
                <w:rFonts w:asciiTheme="minorHAnsi" w:hAnsiTheme="minorHAnsi" w:cs="Arial"/>
                <w:b/>
              </w:rPr>
            </w:pPr>
            <w:r w:rsidRPr="00E311D2">
              <w:rPr>
                <w:rFonts w:asciiTheme="minorHAnsi" w:hAnsiTheme="minorHAnsi" w:cs="Arial"/>
              </w:rPr>
              <w:t xml:space="preserve">E-mail: </w:t>
            </w:r>
            <w:proofErr w:type="spellStart"/>
            <w:r w:rsidR="003F7816" w:rsidRPr="00E311D2">
              <w:rPr>
                <w:rFonts w:asciiTheme="minorHAnsi" w:hAnsiTheme="minorHAnsi" w:cs="Arial"/>
              </w:rPr>
              <w:t>shhyun@cbu.ac.kr</w:t>
            </w:r>
            <w:proofErr w:type="spellEnd"/>
            <w:r w:rsidR="003F7816" w:rsidRPr="00E311D2">
              <w:rPr>
                <w:rFonts w:asciiTheme="minorHAnsi" w:hAnsiTheme="minorHAnsi" w:cs="Arial"/>
              </w:rPr>
              <w:t xml:space="preserve">, </w:t>
            </w:r>
            <w:hyperlink r:id="rId12" w:history="1">
              <w:proofErr w:type="spellStart"/>
              <w:r w:rsidR="0018101B" w:rsidRPr="000115BE">
                <w:rPr>
                  <w:rStyle w:val="Hyperlink"/>
                  <w:rFonts w:asciiTheme="minorHAnsi" w:hAnsiTheme="minorHAnsi" w:cs="Arial"/>
                </w:rPr>
                <w:t>shhyun@chungbuk.ac.kr</w:t>
              </w:r>
              <w:proofErr w:type="spellEnd"/>
            </w:hyperlink>
          </w:p>
        </w:tc>
      </w:tr>
      <w:tr w:rsidR="00D46B45" w:rsidRPr="00E311D2" w14:paraId="0367FE02" w14:textId="77777777" w:rsidTr="00BA5A90">
        <w:trPr>
          <w:trHeight w:val="1367"/>
          <w:jc w:val="center"/>
        </w:trPr>
        <w:tc>
          <w:tcPr>
            <w:tcW w:w="602" w:type="dxa"/>
            <w:tcBorders>
              <w:top w:val="single" w:sz="4" w:space="0" w:color="auto"/>
              <w:bottom w:val="single" w:sz="4" w:space="0" w:color="auto"/>
            </w:tcBorders>
          </w:tcPr>
          <w:p w14:paraId="34EBF95F" w14:textId="77777777" w:rsidR="00D46B45" w:rsidRPr="00E311D2" w:rsidRDefault="00D46B45" w:rsidP="00BA5A90">
            <w:pPr>
              <w:ind w:firstLine="4"/>
              <w:rPr>
                <w:rFonts w:asciiTheme="minorHAnsi" w:hAnsiTheme="minorHAnsi" w:cs="Arial"/>
                <w:b/>
              </w:rPr>
            </w:pPr>
            <w:r w:rsidRPr="00E311D2">
              <w:rPr>
                <w:rFonts w:asciiTheme="minorHAnsi" w:hAnsiTheme="minorHAnsi" w:cs="Arial"/>
                <w:b/>
              </w:rPr>
              <w:t>ii.</w:t>
            </w:r>
          </w:p>
        </w:tc>
        <w:tc>
          <w:tcPr>
            <w:tcW w:w="6463" w:type="dxa"/>
            <w:tcBorders>
              <w:top w:val="single" w:sz="4" w:space="0" w:color="auto"/>
              <w:bottom w:val="single" w:sz="4" w:space="0" w:color="auto"/>
            </w:tcBorders>
          </w:tcPr>
          <w:p w14:paraId="5BCA879A" w14:textId="77777777" w:rsidR="00D46B45" w:rsidRPr="00E311D2" w:rsidRDefault="00D46B45" w:rsidP="00BA5A90">
            <w:pPr>
              <w:rPr>
                <w:rFonts w:asciiTheme="minorHAnsi" w:hAnsiTheme="minorHAnsi" w:cs="Arial"/>
                <w:b/>
              </w:rPr>
            </w:pPr>
            <w:r w:rsidRPr="00E311D2">
              <w:rPr>
                <w:rFonts w:asciiTheme="minorHAnsi" w:hAnsiTheme="minorHAnsi" w:cs="Arial"/>
                <w:b/>
              </w:rPr>
              <w:t xml:space="preserve">Dr. Farida Yeasmin Bari, </w:t>
            </w:r>
            <w:proofErr w:type="spellStart"/>
            <w:r w:rsidRPr="00E311D2">
              <w:rPr>
                <w:rFonts w:asciiTheme="minorHAnsi" w:hAnsiTheme="minorHAnsi" w:cs="Arial"/>
                <w:b/>
              </w:rPr>
              <w:t>DVM</w:t>
            </w:r>
            <w:proofErr w:type="spellEnd"/>
            <w:r w:rsidRPr="00E311D2">
              <w:rPr>
                <w:rFonts w:asciiTheme="minorHAnsi" w:hAnsiTheme="minorHAnsi" w:cs="Arial"/>
                <w:b/>
              </w:rPr>
              <w:t>, PhD</w:t>
            </w:r>
            <w:r w:rsidR="00B035DE" w:rsidRPr="00E311D2">
              <w:rPr>
                <w:rFonts w:asciiTheme="minorHAnsi" w:hAnsiTheme="minorHAnsi" w:cs="Arial"/>
                <w:b/>
              </w:rPr>
              <w:t xml:space="preserve"> (MS supervisor)</w:t>
            </w:r>
          </w:p>
          <w:p w14:paraId="03C113D6" w14:textId="77777777" w:rsidR="00D46B45" w:rsidRPr="00E311D2" w:rsidRDefault="00D46B45" w:rsidP="00BA5A90">
            <w:pPr>
              <w:rPr>
                <w:rFonts w:asciiTheme="minorHAnsi" w:hAnsiTheme="minorHAnsi" w:cs="Arial"/>
              </w:rPr>
            </w:pPr>
            <w:r w:rsidRPr="00E311D2">
              <w:rPr>
                <w:rFonts w:asciiTheme="minorHAnsi" w:hAnsiTheme="minorHAnsi" w:cs="Arial"/>
              </w:rPr>
              <w:t xml:space="preserve">Professor of Animal Reproduction, </w:t>
            </w:r>
          </w:p>
          <w:p w14:paraId="2122BA02" w14:textId="77777777" w:rsidR="00D46B45" w:rsidRPr="00E311D2" w:rsidRDefault="00D46B45" w:rsidP="00BA5A90">
            <w:pPr>
              <w:rPr>
                <w:rFonts w:asciiTheme="minorHAnsi" w:hAnsiTheme="minorHAnsi" w:cs="Arial"/>
              </w:rPr>
            </w:pPr>
            <w:r w:rsidRPr="00E311D2">
              <w:rPr>
                <w:rFonts w:asciiTheme="minorHAnsi" w:hAnsiTheme="minorHAnsi" w:cs="Arial"/>
              </w:rPr>
              <w:t>Department of Surgery and Obstetrics</w:t>
            </w:r>
          </w:p>
          <w:p w14:paraId="4C469A38" w14:textId="77777777" w:rsidR="00D46B45" w:rsidRPr="00E311D2" w:rsidRDefault="00D46B45" w:rsidP="00BA5A90">
            <w:pPr>
              <w:pStyle w:val="Heading6"/>
              <w:rPr>
                <w:rFonts w:asciiTheme="minorHAnsi" w:hAnsiTheme="minorHAnsi"/>
                <w:b w:val="0"/>
              </w:rPr>
            </w:pPr>
            <w:r w:rsidRPr="00E311D2">
              <w:rPr>
                <w:rFonts w:asciiTheme="minorHAnsi" w:hAnsiTheme="minorHAnsi"/>
              </w:rPr>
              <w:t xml:space="preserve">Bangladesh Agricultural University, </w:t>
            </w:r>
            <w:r w:rsidRPr="00E311D2">
              <w:rPr>
                <w:rFonts w:asciiTheme="minorHAnsi" w:hAnsiTheme="minorHAnsi"/>
                <w:b w:val="0"/>
              </w:rPr>
              <w:t>Mymensingh,</w:t>
            </w:r>
            <w:r w:rsidRPr="00E311D2">
              <w:rPr>
                <w:rFonts w:asciiTheme="minorHAnsi" w:hAnsiTheme="minorHAnsi"/>
              </w:rPr>
              <w:t xml:space="preserve"> Bangladesh</w:t>
            </w:r>
          </w:p>
          <w:p w14:paraId="4B9738B9" w14:textId="77777777" w:rsidR="00D46B45" w:rsidRPr="00E311D2" w:rsidRDefault="00D46B45" w:rsidP="00BA5A90">
            <w:pPr>
              <w:rPr>
                <w:rFonts w:asciiTheme="minorHAnsi" w:hAnsiTheme="minorHAnsi" w:cs="Arial"/>
                <w:b/>
              </w:rPr>
            </w:pPr>
            <w:proofErr w:type="spellStart"/>
            <w:r w:rsidRPr="00E311D2">
              <w:rPr>
                <w:rFonts w:asciiTheme="minorHAnsi" w:hAnsiTheme="minorHAnsi" w:cs="Arial"/>
                <w:lang w:val="de-DE"/>
              </w:rPr>
              <w:t>E-mail</w:t>
            </w:r>
            <w:proofErr w:type="spellEnd"/>
            <w:r w:rsidRPr="00E311D2">
              <w:rPr>
                <w:rFonts w:asciiTheme="minorHAnsi" w:hAnsiTheme="minorHAnsi" w:cs="Arial"/>
                <w:lang w:val="de-DE"/>
              </w:rPr>
              <w:t xml:space="preserve">: </w:t>
            </w:r>
            <w:hyperlink r:id="rId13" w:history="1">
              <w:proofErr w:type="spellStart"/>
              <w:r w:rsidR="0020745B" w:rsidRPr="00E311D2">
                <w:rPr>
                  <w:rStyle w:val="Hyperlink"/>
                  <w:rFonts w:asciiTheme="minorHAnsi" w:hAnsiTheme="minorHAnsi" w:cs="Arial"/>
                </w:rPr>
                <w:t>fybari61@yahoo.com.au</w:t>
              </w:r>
              <w:proofErr w:type="spellEnd"/>
            </w:hyperlink>
          </w:p>
        </w:tc>
      </w:tr>
      <w:tr w:rsidR="00D46B45" w:rsidRPr="00E311D2" w14:paraId="537D0EEF" w14:textId="77777777" w:rsidTr="00BA5A90">
        <w:trPr>
          <w:trHeight w:val="1367"/>
          <w:jc w:val="center"/>
        </w:trPr>
        <w:tc>
          <w:tcPr>
            <w:tcW w:w="602" w:type="dxa"/>
            <w:tcBorders>
              <w:top w:val="single" w:sz="4" w:space="0" w:color="auto"/>
              <w:bottom w:val="single" w:sz="4" w:space="0" w:color="auto"/>
            </w:tcBorders>
          </w:tcPr>
          <w:p w14:paraId="47883C50" w14:textId="77777777" w:rsidR="00D46B45" w:rsidRPr="00E311D2" w:rsidRDefault="00D46B45" w:rsidP="00BA5A90">
            <w:pPr>
              <w:ind w:firstLine="4"/>
              <w:rPr>
                <w:rFonts w:asciiTheme="minorHAnsi" w:hAnsiTheme="minorHAnsi" w:cs="Arial"/>
                <w:b/>
              </w:rPr>
            </w:pPr>
            <w:r w:rsidRPr="00E311D2">
              <w:rPr>
                <w:rFonts w:asciiTheme="minorHAnsi" w:hAnsiTheme="minorHAnsi" w:cs="Arial"/>
                <w:b/>
              </w:rPr>
              <w:t>iii.</w:t>
            </w:r>
          </w:p>
        </w:tc>
        <w:tc>
          <w:tcPr>
            <w:tcW w:w="6463" w:type="dxa"/>
            <w:tcBorders>
              <w:top w:val="single" w:sz="4" w:space="0" w:color="auto"/>
              <w:bottom w:val="single" w:sz="4" w:space="0" w:color="auto"/>
            </w:tcBorders>
          </w:tcPr>
          <w:p w14:paraId="507E9BA2" w14:textId="77777777" w:rsidR="00EE5B3B" w:rsidRPr="00E311D2" w:rsidRDefault="00EE5B3B" w:rsidP="00EE5B3B">
            <w:pPr>
              <w:rPr>
                <w:rFonts w:asciiTheme="minorHAnsi" w:hAnsiTheme="minorHAnsi" w:cs="Arial"/>
                <w:b/>
              </w:rPr>
            </w:pPr>
            <w:r w:rsidRPr="00E311D2">
              <w:rPr>
                <w:rFonts w:asciiTheme="minorHAnsi" w:hAnsiTheme="minorHAnsi" w:cs="Arial"/>
                <w:b/>
              </w:rPr>
              <w:t xml:space="preserve">Prof. Dr. NC Debnath, </w:t>
            </w:r>
            <w:proofErr w:type="spellStart"/>
            <w:r w:rsidRPr="00E311D2">
              <w:rPr>
                <w:rFonts w:asciiTheme="minorHAnsi" w:hAnsiTheme="minorHAnsi" w:cs="Arial"/>
                <w:b/>
              </w:rPr>
              <w:t>DVM</w:t>
            </w:r>
            <w:proofErr w:type="spellEnd"/>
            <w:r w:rsidRPr="00E311D2">
              <w:rPr>
                <w:rFonts w:asciiTheme="minorHAnsi" w:hAnsiTheme="minorHAnsi" w:cs="Arial"/>
                <w:b/>
              </w:rPr>
              <w:t>, PhD</w:t>
            </w:r>
          </w:p>
          <w:p w14:paraId="24257623" w14:textId="77777777" w:rsidR="00EE5B3B" w:rsidRPr="00E311D2" w:rsidRDefault="00BA0266" w:rsidP="00EE5B3B">
            <w:pPr>
              <w:rPr>
                <w:rFonts w:asciiTheme="minorHAnsi" w:hAnsiTheme="minorHAnsi" w:cs="Arial"/>
              </w:rPr>
            </w:pPr>
            <w:r>
              <w:rPr>
                <w:rFonts w:asciiTheme="minorHAnsi" w:hAnsiTheme="minorHAnsi" w:cs="Arial"/>
              </w:rPr>
              <w:t xml:space="preserve">One Health Coordinator </w:t>
            </w:r>
          </w:p>
          <w:p w14:paraId="4C31DFDA" w14:textId="77777777" w:rsidR="00EE5B3B" w:rsidRPr="00E311D2" w:rsidRDefault="00EE5B3B" w:rsidP="00EE5B3B">
            <w:pPr>
              <w:pStyle w:val="Heading6"/>
              <w:rPr>
                <w:rFonts w:asciiTheme="minorHAnsi" w:hAnsiTheme="minorHAnsi"/>
              </w:rPr>
            </w:pPr>
            <w:r w:rsidRPr="00E311D2">
              <w:rPr>
                <w:rFonts w:asciiTheme="minorHAnsi" w:hAnsiTheme="minorHAnsi"/>
              </w:rPr>
              <w:t>Chittagong Veterinary and Animal Sciences University</w:t>
            </w:r>
          </w:p>
          <w:p w14:paraId="30657E72" w14:textId="77777777" w:rsidR="00EE5B3B" w:rsidRPr="00E311D2" w:rsidRDefault="00EE5B3B" w:rsidP="00EE5B3B">
            <w:pPr>
              <w:rPr>
                <w:rFonts w:asciiTheme="minorHAnsi" w:hAnsiTheme="minorHAnsi" w:cs="Arial"/>
              </w:rPr>
            </w:pPr>
            <w:proofErr w:type="spellStart"/>
            <w:r w:rsidRPr="00E311D2">
              <w:rPr>
                <w:rFonts w:asciiTheme="minorHAnsi" w:hAnsiTheme="minorHAnsi" w:cs="Arial"/>
              </w:rPr>
              <w:t>Pahartali</w:t>
            </w:r>
            <w:proofErr w:type="spellEnd"/>
            <w:r w:rsidRPr="00E311D2">
              <w:rPr>
                <w:rFonts w:asciiTheme="minorHAnsi" w:hAnsiTheme="minorHAnsi" w:cs="Arial"/>
              </w:rPr>
              <w:t xml:space="preserve">, Chittagong-4202, </w:t>
            </w:r>
            <w:r w:rsidRPr="00E311D2">
              <w:rPr>
                <w:rFonts w:asciiTheme="minorHAnsi" w:hAnsiTheme="minorHAnsi" w:cs="Arial"/>
                <w:b/>
              </w:rPr>
              <w:t>Bangladesh</w:t>
            </w:r>
          </w:p>
          <w:p w14:paraId="40B0A37F" w14:textId="77777777" w:rsidR="007E28DE" w:rsidRPr="00EE5B3B" w:rsidRDefault="00EE5B3B" w:rsidP="00BA5A90">
            <w:r w:rsidRPr="00E311D2">
              <w:rPr>
                <w:rFonts w:asciiTheme="minorHAnsi" w:hAnsiTheme="minorHAnsi" w:cs="Arial"/>
              </w:rPr>
              <w:t xml:space="preserve">e-mail: </w:t>
            </w:r>
            <w:hyperlink r:id="rId14" w:history="1">
              <w:proofErr w:type="spellStart"/>
              <w:r w:rsidRPr="00E311D2">
                <w:rPr>
                  <w:rStyle w:val="Hyperlink"/>
                  <w:rFonts w:asciiTheme="minorHAnsi" w:hAnsiTheme="minorHAnsi" w:cs="Arial"/>
                </w:rPr>
                <w:t>principalcgvc@yahoo.com</w:t>
              </w:r>
              <w:proofErr w:type="spellEnd"/>
            </w:hyperlink>
          </w:p>
        </w:tc>
      </w:tr>
      <w:tr w:rsidR="00D46B45" w:rsidRPr="00E311D2" w14:paraId="797A7AA6" w14:textId="77777777" w:rsidTr="00BA5A90">
        <w:trPr>
          <w:jc w:val="center"/>
        </w:trPr>
        <w:tc>
          <w:tcPr>
            <w:tcW w:w="602" w:type="dxa"/>
            <w:tcBorders>
              <w:top w:val="single" w:sz="4" w:space="0" w:color="auto"/>
              <w:bottom w:val="single" w:sz="4" w:space="0" w:color="auto"/>
            </w:tcBorders>
          </w:tcPr>
          <w:p w14:paraId="7FB2D1D1" w14:textId="77777777" w:rsidR="00D46B45" w:rsidRPr="00E311D2" w:rsidRDefault="001F719E" w:rsidP="00BA5A90">
            <w:pPr>
              <w:rPr>
                <w:rFonts w:asciiTheme="minorHAnsi" w:hAnsiTheme="minorHAnsi" w:cs="Arial"/>
                <w:b/>
              </w:rPr>
            </w:pPr>
            <w:r>
              <w:rPr>
                <w:rFonts w:asciiTheme="minorHAnsi" w:hAnsiTheme="minorHAnsi" w:cs="Arial"/>
                <w:b/>
              </w:rPr>
              <w:t>i</w:t>
            </w:r>
            <w:r w:rsidR="003F7816" w:rsidRPr="00E311D2">
              <w:rPr>
                <w:rFonts w:asciiTheme="minorHAnsi" w:hAnsiTheme="minorHAnsi" w:cs="Arial"/>
                <w:b/>
              </w:rPr>
              <w:t>v</w:t>
            </w:r>
            <w:r w:rsidR="00D46B45" w:rsidRPr="00E311D2">
              <w:rPr>
                <w:rFonts w:asciiTheme="minorHAnsi" w:hAnsiTheme="minorHAnsi" w:cs="Arial"/>
                <w:b/>
              </w:rPr>
              <w:t>.</w:t>
            </w:r>
          </w:p>
        </w:tc>
        <w:tc>
          <w:tcPr>
            <w:tcW w:w="6463" w:type="dxa"/>
            <w:tcBorders>
              <w:top w:val="single" w:sz="4" w:space="0" w:color="auto"/>
              <w:bottom w:val="single" w:sz="4" w:space="0" w:color="auto"/>
            </w:tcBorders>
          </w:tcPr>
          <w:p w14:paraId="0A284DD1" w14:textId="77777777" w:rsidR="00D46B45" w:rsidRPr="00E311D2" w:rsidRDefault="00D46B45" w:rsidP="00BA5A90">
            <w:pPr>
              <w:tabs>
                <w:tab w:val="left" w:pos="3100"/>
              </w:tabs>
              <w:rPr>
                <w:rFonts w:asciiTheme="minorHAnsi" w:hAnsiTheme="minorHAnsi" w:cs="Arial"/>
                <w:b/>
              </w:rPr>
            </w:pPr>
            <w:r w:rsidRPr="00E311D2">
              <w:rPr>
                <w:rFonts w:asciiTheme="minorHAnsi" w:hAnsiTheme="minorHAnsi" w:cs="Arial"/>
                <w:b/>
              </w:rPr>
              <w:t xml:space="preserve">Dr. Paritosh Kumar Biswas, </w:t>
            </w:r>
            <w:proofErr w:type="spellStart"/>
            <w:r w:rsidRPr="00E311D2">
              <w:rPr>
                <w:rFonts w:asciiTheme="minorHAnsi" w:hAnsiTheme="minorHAnsi" w:cs="Arial"/>
                <w:b/>
              </w:rPr>
              <w:t>DVM</w:t>
            </w:r>
            <w:proofErr w:type="spellEnd"/>
            <w:r w:rsidRPr="00E311D2">
              <w:rPr>
                <w:rFonts w:asciiTheme="minorHAnsi" w:hAnsiTheme="minorHAnsi" w:cs="Arial"/>
                <w:b/>
              </w:rPr>
              <w:t>, PhD</w:t>
            </w:r>
          </w:p>
          <w:p w14:paraId="473E0D63" w14:textId="77777777" w:rsidR="00D46B45" w:rsidRPr="00E311D2" w:rsidRDefault="00D46B45" w:rsidP="00BA5A90">
            <w:pPr>
              <w:rPr>
                <w:rFonts w:asciiTheme="minorHAnsi" w:hAnsiTheme="minorHAnsi" w:cs="Arial"/>
              </w:rPr>
            </w:pPr>
            <w:r w:rsidRPr="00E311D2">
              <w:rPr>
                <w:rFonts w:asciiTheme="minorHAnsi" w:hAnsiTheme="minorHAnsi" w:cs="Arial"/>
              </w:rPr>
              <w:t>Prof</w:t>
            </w:r>
            <w:r w:rsidR="0018101B">
              <w:rPr>
                <w:rFonts w:asciiTheme="minorHAnsi" w:hAnsiTheme="minorHAnsi" w:cs="Arial"/>
              </w:rPr>
              <w:t>essor</w:t>
            </w:r>
          </w:p>
          <w:p w14:paraId="32946D3A" w14:textId="77777777" w:rsidR="00D46B45" w:rsidRPr="00E311D2" w:rsidRDefault="00D46B45" w:rsidP="00BA5A90">
            <w:pPr>
              <w:rPr>
                <w:rFonts w:asciiTheme="minorHAnsi" w:hAnsiTheme="minorHAnsi" w:cs="Arial"/>
              </w:rPr>
            </w:pPr>
            <w:r w:rsidRPr="00E311D2">
              <w:rPr>
                <w:rFonts w:asciiTheme="minorHAnsi" w:hAnsiTheme="minorHAnsi" w:cs="Arial"/>
              </w:rPr>
              <w:t xml:space="preserve">Department of Microbiology </w:t>
            </w:r>
          </w:p>
          <w:p w14:paraId="032F10E2" w14:textId="77777777" w:rsidR="00D46B45" w:rsidRPr="00E311D2" w:rsidRDefault="00D46B45" w:rsidP="00BA5A90">
            <w:pPr>
              <w:pStyle w:val="Heading6"/>
              <w:rPr>
                <w:rFonts w:asciiTheme="minorHAnsi" w:hAnsiTheme="minorHAnsi"/>
              </w:rPr>
            </w:pPr>
            <w:r w:rsidRPr="00E311D2">
              <w:rPr>
                <w:rFonts w:asciiTheme="minorHAnsi" w:hAnsiTheme="minorHAnsi"/>
              </w:rPr>
              <w:t>Chittagong Veterinary and Animal Sciences University</w:t>
            </w:r>
          </w:p>
          <w:p w14:paraId="3FA7542A" w14:textId="77777777" w:rsidR="00D46B45" w:rsidRPr="00E311D2" w:rsidRDefault="00D46B45" w:rsidP="00BA5A90">
            <w:pPr>
              <w:rPr>
                <w:rFonts w:asciiTheme="minorHAnsi" w:hAnsiTheme="minorHAnsi" w:cs="Arial"/>
              </w:rPr>
            </w:pPr>
            <w:proofErr w:type="spellStart"/>
            <w:r w:rsidRPr="00E311D2">
              <w:rPr>
                <w:rFonts w:asciiTheme="minorHAnsi" w:hAnsiTheme="minorHAnsi" w:cs="Arial"/>
              </w:rPr>
              <w:t>Pahartali</w:t>
            </w:r>
            <w:proofErr w:type="spellEnd"/>
            <w:r w:rsidRPr="00E311D2">
              <w:rPr>
                <w:rFonts w:asciiTheme="minorHAnsi" w:hAnsiTheme="minorHAnsi" w:cs="Arial"/>
              </w:rPr>
              <w:t xml:space="preserve">, Chittagong-4202, </w:t>
            </w:r>
            <w:r w:rsidRPr="00E311D2">
              <w:rPr>
                <w:rFonts w:asciiTheme="minorHAnsi" w:hAnsiTheme="minorHAnsi" w:cs="Arial"/>
                <w:b/>
              </w:rPr>
              <w:t>Bangladesh</w:t>
            </w:r>
          </w:p>
          <w:p w14:paraId="1154B398" w14:textId="77777777" w:rsidR="00D46B45" w:rsidRPr="00E311D2" w:rsidRDefault="00D46B45" w:rsidP="00BA5A90">
            <w:pPr>
              <w:rPr>
                <w:rFonts w:asciiTheme="minorHAnsi" w:hAnsiTheme="minorHAnsi" w:cs="Arial"/>
              </w:rPr>
            </w:pPr>
            <w:r w:rsidRPr="00E311D2">
              <w:rPr>
                <w:rFonts w:asciiTheme="minorHAnsi" w:hAnsiTheme="minorHAnsi" w:cs="Arial"/>
              </w:rPr>
              <w:t xml:space="preserve">E-mail: </w:t>
            </w:r>
            <w:hyperlink r:id="rId15" w:history="1">
              <w:proofErr w:type="spellStart"/>
              <w:r w:rsidR="0020745B" w:rsidRPr="00E311D2">
                <w:rPr>
                  <w:rStyle w:val="Hyperlink"/>
                  <w:rFonts w:asciiTheme="minorHAnsi" w:hAnsiTheme="minorHAnsi" w:cs="Arial"/>
                </w:rPr>
                <w:t>biswaspk2000@yahoo.com</w:t>
              </w:r>
              <w:proofErr w:type="spellEnd"/>
            </w:hyperlink>
          </w:p>
        </w:tc>
      </w:tr>
    </w:tbl>
    <w:p w14:paraId="6AC0277E" w14:textId="77777777" w:rsidR="00D46B45" w:rsidRPr="00DD14DE" w:rsidRDefault="00D46B45" w:rsidP="00D46B45">
      <w:pPr>
        <w:pStyle w:val="Heading4"/>
        <w:rPr>
          <w:rFonts w:asciiTheme="minorHAnsi" w:hAnsiTheme="minorHAnsi" w:cs="Arial"/>
          <w:color w:val="auto"/>
        </w:rPr>
      </w:pPr>
      <w:r w:rsidRPr="00DD14DE">
        <w:rPr>
          <w:rFonts w:asciiTheme="minorHAnsi" w:hAnsiTheme="minorHAnsi" w:cs="Arial"/>
          <w:color w:val="auto"/>
        </w:rPr>
        <w:t>Certification and Consent</w:t>
      </w:r>
    </w:p>
    <w:p w14:paraId="68B7E9E8" w14:textId="77777777" w:rsidR="00D46B45" w:rsidRPr="00E311D2" w:rsidRDefault="00D46B45" w:rsidP="006431FF">
      <w:pPr>
        <w:jc w:val="both"/>
        <w:rPr>
          <w:rFonts w:asciiTheme="minorHAnsi" w:hAnsiTheme="minorHAnsi" w:cs="Arial"/>
        </w:rPr>
      </w:pPr>
      <w:r w:rsidRPr="00E311D2">
        <w:rPr>
          <w:rFonts w:asciiTheme="minorHAnsi" w:hAnsiTheme="minorHAnsi" w:cs="Arial"/>
        </w:rPr>
        <w:t>I, the undersigned certify to the best of my knowledge and belief, this bio-data correctly describes my qualification, my experiences and me. I understand that any willful miss-statement described herein may lead to my disqualification or dismissal, if employed.</w:t>
      </w:r>
    </w:p>
    <w:p w14:paraId="72956104" w14:textId="77777777" w:rsidR="006431FF" w:rsidRDefault="006431FF" w:rsidP="006431FF">
      <w:pPr>
        <w:rPr>
          <w:rFonts w:asciiTheme="minorHAnsi" w:hAnsiTheme="minorHAnsi" w:cs="Arial"/>
          <w:b/>
        </w:rPr>
      </w:pPr>
    </w:p>
    <w:p w14:paraId="0E742DAB" w14:textId="77777777" w:rsidR="006431FF" w:rsidRDefault="00636C9D" w:rsidP="006431FF">
      <w:pPr>
        <w:rPr>
          <w:rFonts w:asciiTheme="minorHAnsi" w:hAnsiTheme="minorHAnsi" w:cs="Arial"/>
          <w:b/>
        </w:rPr>
      </w:pPr>
      <w:r>
        <w:rPr>
          <w:rFonts w:asciiTheme="minorHAnsi" w:hAnsiTheme="minorHAnsi" w:cs="Arial"/>
          <w:b/>
        </w:rPr>
        <w:t>Dibyendu Biswas</w:t>
      </w:r>
    </w:p>
    <w:p w14:paraId="1A08A3FC" w14:textId="643C72DE" w:rsidR="0014087D" w:rsidRPr="00E311D2" w:rsidRDefault="0069790B" w:rsidP="006431FF">
      <w:pPr>
        <w:rPr>
          <w:rFonts w:asciiTheme="minorHAnsi" w:hAnsiTheme="minorHAnsi"/>
        </w:rPr>
      </w:pPr>
      <w:r w:rsidRPr="00E311D2">
        <w:rPr>
          <w:rFonts w:asciiTheme="minorHAnsi" w:hAnsiTheme="minorHAnsi" w:cs="Arial"/>
          <w:b/>
        </w:rPr>
        <w:lastRenderedPageBreak/>
        <w:t>Date:</w:t>
      </w:r>
      <w:r w:rsidR="00C03CE8" w:rsidRPr="00E311D2">
        <w:rPr>
          <w:rFonts w:asciiTheme="minorHAnsi" w:hAnsiTheme="minorHAnsi" w:cs="Arial"/>
          <w:b/>
        </w:rPr>
        <w:t xml:space="preserve"> </w:t>
      </w:r>
      <w:r w:rsidR="00CE5A21">
        <w:rPr>
          <w:rFonts w:asciiTheme="minorHAnsi" w:hAnsiTheme="minorHAnsi" w:cs="Arial"/>
          <w:b/>
        </w:rPr>
        <w:t>20</w:t>
      </w:r>
      <w:r w:rsidR="00C238B4">
        <w:rPr>
          <w:rFonts w:asciiTheme="minorHAnsi" w:hAnsiTheme="minorHAnsi" w:cs="Arial"/>
          <w:b/>
        </w:rPr>
        <w:t xml:space="preserve"> </w:t>
      </w:r>
      <w:r w:rsidR="00CD2037">
        <w:rPr>
          <w:rFonts w:asciiTheme="minorHAnsi" w:hAnsiTheme="minorHAnsi" w:cs="Arial"/>
          <w:b/>
        </w:rPr>
        <w:t>August</w:t>
      </w:r>
      <w:r w:rsidRPr="00E311D2">
        <w:rPr>
          <w:rFonts w:asciiTheme="minorHAnsi" w:hAnsiTheme="minorHAnsi" w:cs="Arial"/>
          <w:b/>
        </w:rPr>
        <w:t>, 20</w:t>
      </w:r>
      <w:r w:rsidR="00C238B4">
        <w:rPr>
          <w:rFonts w:asciiTheme="minorHAnsi" w:hAnsiTheme="minorHAnsi" w:cs="Arial"/>
          <w:b/>
        </w:rPr>
        <w:t>2</w:t>
      </w:r>
      <w:r w:rsidR="00E8174E">
        <w:rPr>
          <w:rFonts w:asciiTheme="minorHAnsi" w:hAnsiTheme="minorHAnsi" w:cs="Arial"/>
          <w:b/>
        </w:rPr>
        <w:t>5</w:t>
      </w:r>
    </w:p>
    <w:sectPr w:rsidR="0014087D" w:rsidRPr="00E311D2" w:rsidSect="00F749E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2A6C" w14:textId="77777777" w:rsidR="00D004DE" w:rsidRDefault="00D004DE" w:rsidP="00D46B45">
      <w:r>
        <w:separator/>
      </w:r>
    </w:p>
  </w:endnote>
  <w:endnote w:type="continuationSeparator" w:id="0">
    <w:p w14:paraId="3486F7F2" w14:textId="77777777" w:rsidR="00D004DE" w:rsidRDefault="00D004DE" w:rsidP="00D4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CaslonPro-Regular">
    <w:altName w:val="Cambria"/>
    <w:panose1 w:val="00000000000000000000"/>
    <w:charset w:val="00"/>
    <w:family w:val="roman"/>
    <w:notTrueType/>
    <w:pitch w:val="default"/>
    <w:sig w:usb0="00000003" w:usb1="00000000" w:usb2="00000000" w:usb3="00000000" w:csb0="00000001" w:csb1="00000000"/>
  </w:font>
  <w:font w:name="ACaslonPro-Italic">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Swis721-Lt-BT-Identity-H">
    <w:altName w:val="MS Mincho"/>
    <w:panose1 w:val="00000000000000000000"/>
    <w:charset w:val="80"/>
    <w:family w:val="auto"/>
    <w:notTrueType/>
    <w:pitch w:val="default"/>
    <w:sig w:usb0="00000000" w:usb1="08070000" w:usb2="00000010" w:usb3="00000000" w:csb0="00020000" w:csb1="00000000"/>
  </w:font>
  <w:font w:name="SandTm">
    <w:altName w:val="Arial Unicode MS"/>
    <w:panose1 w:val="00000000000000000000"/>
    <w:charset w:val="81"/>
    <w:family w:val="auto"/>
    <w:notTrueType/>
    <w:pitch w:val="default"/>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79373"/>
      <w:docPartObj>
        <w:docPartGallery w:val="Page Numbers (Bottom of Page)"/>
        <w:docPartUnique/>
      </w:docPartObj>
    </w:sdtPr>
    <w:sdtEndPr>
      <w:rPr>
        <w:spacing w:val="60"/>
      </w:rPr>
    </w:sdtEndPr>
    <w:sdtContent>
      <w:p w14:paraId="38AA8C83" w14:textId="77777777" w:rsidR="00D30EE2" w:rsidRDefault="000E7BDE">
        <w:pPr>
          <w:pStyle w:val="Footer"/>
          <w:pBdr>
            <w:top w:val="single" w:sz="4" w:space="1" w:color="D9D9D9" w:themeColor="background1" w:themeShade="D9"/>
          </w:pBdr>
          <w:jc w:val="right"/>
        </w:pPr>
        <w:r w:rsidRPr="00A15275">
          <w:rPr>
            <w:rFonts w:asciiTheme="minorHAnsi" w:hAnsiTheme="minorHAnsi"/>
          </w:rPr>
          <w:fldChar w:fldCharType="begin"/>
        </w:r>
        <w:r w:rsidR="00D30EE2" w:rsidRPr="00A15275">
          <w:rPr>
            <w:rFonts w:asciiTheme="minorHAnsi" w:hAnsiTheme="minorHAnsi"/>
          </w:rPr>
          <w:instrText xml:space="preserve"> PAGE   \* MERGEFORMAT </w:instrText>
        </w:r>
        <w:r w:rsidRPr="00A15275">
          <w:rPr>
            <w:rFonts w:asciiTheme="minorHAnsi" w:hAnsiTheme="minorHAnsi"/>
          </w:rPr>
          <w:fldChar w:fldCharType="separate"/>
        </w:r>
        <w:r w:rsidR="00AF2CFE">
          <w:rPr>
            <w:rFonts w:asciiTheme="minorHAnsi" w:hAnsiTheme="minorHAnsi"/>
            <w:noProof/>
          </w:rPr>
          <w:t>11</w:t>
        </w:r>
        <w:r w:rsidRPr="00A15275">
          <w:rPr>
            <w:rFonts w:asciiTheme="minorHAnsi" w:hAnsiTheme="minorHAnsi"/>
          </w:rPr>
          <w:fldChar w:fldCharType="end"/>
        </w:r>
        <w:r w:rsidR="00D30EE2" w:rsidRPr="00A15275">
          <w:rPr>
            <w:rFonts w:asciiTheme="minorHAnsi" w:hAnsiTheme="minorHAnsi"/>
          </w:rPr>
          <w:t xml:space="preserve"> | </w:t>
        </w:r>
        <w:r w:rsidR="00D30EE2" w:rsidRPr="00A15275">
          <w:rPr>
            <w:rFonts w:asciiTheme="minorHAnsi" w:hAnsiTheme="minorHAnsi"/>
            <w:color w:val="7F7F7F" w:themeColor="background1" w:themeShade="7F"/>
            <w:spacing w:val="60"/>
          </w:rPr>
          <w:t>Page</w:t>
        </w:r>
      </w:p>
    </w:sdtContent>
  </w:sdt>
  <w:p w14:paraId="01DD4321" w14:textId="77777777" w:rsidR="00D30EE2" w:rsidRDefault="00D30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5D25" w14:textId="77777777" w:rsidR="00D004DE" w:rsidRDefault="00D004DE" w:rsidP="00D46B45">
      <w:r>
        <w:separator/>
      </w:r>
    </w:p>
  </w:footnote>
  <w:footnote w:type="continuationSeparator" w:id="0">
    <w:p w14:paraId="2EF04FE0" w14:textId="77777777" w:rsidR="00D004DE" w:rsidRDefault="00D004DE" w:rsidP="00D4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52" w:type="pct"/>
      <w:tblInd w:w="-14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833"/>
      <w:gridCol w:w="1542"/>
    </w:tblGrid>
    <w:tr w:rsidR="00D30EE2" w14:paraId="2ADCF7B8" w14:textId="77777777" w:rsidTr="00D26FBB">
      <w:trPr>
        <w:trHeight w:val="366"/>
      </w:trPr>
      <w:sdt>
        <w:sdtPr>
          <w:rPr>
            <w:rFonts w:asciiTheme="minorHAnsi" w:eastAsiaTheme="majorEastAsia" w:hAnsiTheme="minorHAnsi" w:cstheme="majorBidi"/>
            <w:i/>
          </w:rPr>
          <w:alias w:val="Title"/>
          <w:id w:val="44179369"/>
          <w:placeholder>
            <w:docPart w:val="C00077A9A28C4AE0AB0414D68A6C7E3C"/>
          </w:placeholder>
          <w:dataBinding w:prefixMappings="xmlns:ns0='http://schemas.openxmlformats.org/package/2006/metadata/core-properties' xmlns:ns1='http://purl.org/dc/elements/1.1/'" w:xpath="/ns0:coreProperties[1]/ns1:title[1]" w:storeItemID="{6C3C8BC8-F283-45AE-878A-BAB7291924A1}"/>
          <w:text/>
        </w:sdtPr>
        <w:sdtContent>
          <w:tc>
            <w:tcPr>
              <w:tcW w:w="10832" w:type="dxa"/>
            </w:tcPr>
            <w:p w14:paraId="39F86C7E" w14:textId="77777777" w:rsidR="00D30EE2" w:rsidRPr="00F62177" w:rsidRDefault="00D30EE2" w:rsidP="00D46B45">
              <w:pPr>
                <w:pStyle w:val="Header"/>
                <w:jc w:val="right"/>
                <w:rPr>
                  <w:rFonts w:asciiTheme="minorHAnsi" w:eastAsiaTheme="majorEastAsia" w:hAnsiTheme="minorHAnsi" w:cstheme="majorBidi"/>
                  <w:i/>
                </w:rPr>
              </w:pPr>
              <w:r>
                <w:rPr>
                  <w:rFonts w:asciiTheme="minorHAnsi" w:eastAsiaTheme="majorEastAsia" w:hAnsiTheme="minorHAnsi" w:cstheme="majorBidi"/>
                  <w:i/>
                </w:rPr>
                <w:t>Biswas D</w:t>
              </w:r>
            </w:p>
          </w:tc>
        </w:sdtContent>
      </w:sdt>
      <w:sdt>
        <w:sdtPr>
          <w:rPr>
            <w:rFonts w:asciiTheme="minorHAnsi" w:eastAsiaTheme="majorEastAsia" w:hAnsiTheme="minorHAnsi" w:cstheme="majorBidi"/>
            <w:bCs/>
            <w:i/>
          </w:rPr>
          <w:alias w:val="Year"/>
          <w:id w:val="44179370"/>
          <w:placeholder>
            <w:docPart w:val="DE3E461905954CA3A1433504894588BD"/>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tc>
            <w:tcPr>
              <w:tcW w:w="1542" w:type="dxa"/>
            </w:tcPr>
            <w:p w14:paraId="0A66F54B" w14:textId="190D49EA" w:rsidR="00D30EE2" w:rsidRPr="00F62177" w:rsidRDefault="00930666" w:rsidP="00A179AA">
              <w:pPr>
                <w:pStyle w:val="Header"/>
                <w:rPr>
                  <w:rFonts w:asciiTheme="minorHAnsi" w:eastAsiaTheme="majorEastAsia" w:hAnsiTheme="minorHAnsi" w:cstheme="majorBidi"/>
                  <w:bCs/>
                  <w:i/>
                  <w:color w:val="4F81BD" w:themeColor="accent1"/>
                </w:rPr>
              </w:pPr>
              <w:r>
                <w:rPr>
                  <w:rFonts w:asciiTheme="minorHAnsi" w:eastAsiaTheme="majorEastAsia" w:hAnsiTheme="minorHAnsi" w:cstheme="majorBidi"/>
                  <w:bCs/>
                  <w:i/>
                </w:rPr>
                <w:t>202</w:t>
              </w:r>
              <w:r w:rsidR="00D26FBB">
                <w:rPr>
                  <w:rFonts w:asciiTheme="minorHAnsi" w:eastAsiaTheme="majorEastAsia" w:hAnsiTheme="minorHAnsi" w:cstheme="majorBidi"/>
                  <w:bCs/>
                  <w:i/>
                </w:rPr>
                <w:t>5</w:t>
              </w:r>
            </w:p>
          </w:tc>
        </w:sdtContent>
      </w:sdt>
    </w:tr>
  </w:tbl>
  <w:p w14:paraId="7A180D88" w14:textId="77777777" w:rsidR="00D30EE2" w:rsidRDefault="00D30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725"/>
    <w:multiLevelType w:val="hybridMultilevel"/>
    <w:tmpl w:val="6DFCF6EC"/>
    <w:lvl w:ilvl="0" w:tplc="6DB42C56">
      <w:start w:val="1"/>
      <w:numFmt w:val="lowerRoman"/>
      <w:lvlText w:val="%1."/>
      <w:lvlJc w:val="right"/>
      <w:pPr>
        <w:ind w:left="1080" w:hanging="360"/>
      </w:pPr>
      <w:rPr>
        <w:rFonts w:hint="default"/>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B4632AF"/>
    <w:multiLevelType w:val="hybridMultilevel"/>
    <w:tmpl w:val="649071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9D4107"/>
    <w:multiLevelType w:val="hybridMultilevel"/>
    <w:tmpl w:val="2C1A28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010E7"/>
    <w:multiLevelType w:val="hybridMultilevel"/>
    <w:tmpl w:val="F33CE522"/>
    <w:lvl w:ilvl="0" w:tplc="1E0640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1C98"/>
    <w:multiLevelType w:val="hybridMultilevel"/>
    <w:tmpl w:val="329294A4"/>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15A2184F"/>
    <w:multiLevelType w:val="hybridMultilevel"/>
    <w:tmpl w:val="7D2C5D4E"/>
    <w:lvl w:ilvl="0" w:tplc="FABEE8AA">
      <w:start w:val="1"/>
      <w:numFmt w:val="lowerRoman"/>
      <w:lvlText w:val="%1."/>
      <w:lvlJc w:val="right"/>
      <w:pPr>
        <w:tabs>
          <w:tab w:val="num" w:pos="720"/>
        </w:tabs>
        <w:ind w:left="720" w:hanging="360"/>
      </w:pPr>
      <w:rPr>
        <w:b w:val="0"/>
        <w:vertAlign w:val="baseline"/>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C4837"/>
    <w:multiLevelType w:val="hybridMultilevel"/>
    <w:tmpl w:val="4322EFA0"/>
    <w:lvl w:ilvl="0" w:tplc="19F8B0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010329"/>
    <w:multiLevelType w:val="hybridMultilevel"/>
    <w:tmpl w:val="2D80E2E6"/>
    <w:lvl w:ilvl="0" w:tplc="221858AC">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22DEE"/>
    <w:multiLevelType w:val="hybridMultilevel"/>
    <w:tmpl w:val="8CC4A1D2"/>
    <w:lvl w:ilvl="0" w:tplc="B0CADD44">
      <w:start w:val="1"/>
      <w:numFmt w:val="lowerRoman"/>
      <w:lvlText w:val="%1."/>
      <w:lvlJc w:val="left"/>
      <w:pPr>
        <w:ind w:left="144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F746D"/>
    <w:multiLevelType w:val="hybridMultilevel"/>
    <w:tmpl w:val="E8384D6E"/>
    <w:lvl w:ilvl="0" w:tplc="C396F38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36871"/>
    <w:multiLevelType w:val="hybridMultilevel"/>
    <w:tmpl w:val="2B56D02C"/>
    <w:lvl w:ilvl="0" w:tplc="7BC847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F00C0"/>
    <w:multiLevelType w:val="hybridMultilevel"/>
    <w:tmpl w:val="0388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22F22"/>
    <w:multiLevelType w:val="hybridMultilevel"/>
    <w:tmpl w:val="92F675E0"/>
    <w:lvl w:ilvl="0" w:tplc="7BC84706">
      <w:start w:val="1"/>
      <w:numFmt w:val="lowerRoman"/>
      <w:lvlText w:val="%1."/>
      <w:lvlJc w:val="left"/>
      <w:pPr>
        <w:tabs>
          <w:tab w:val="num" w:pos="1728"/>
        </w:tabs>
        <w:ind w:left="1440"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AD37E76"/>
    <w:multiLevelType w:val="hybridMultilevel"/>
    <w:tmpl w:val="0DFE175A"/>
    <w:lvl w:ilvl="0" w:tplc="54606F18">
      <w:start w:val="1"/>
      <w:numFmt w:val="lowerRoman"/>
      <w:lvlText w:val="%1."/>
      <w:lvlJc w:val="right"/>
      <w:pPr>
        <w:tabs>
          <w:tab w:val="num" w:pos="720"/>
        </w:tabs>
        <w:ind w:left="720" w:hanging="360"/>
      </w:pPr>
      <w:rPr>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1A6B3E"/>
    <w:multiLevelType w:val="hybridMultilevel"/>
    <w:tmpl w:val="1DEC64E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84F24"/>
    <w:multiLevelType w:val="hybridMultilevel"/>
    <w:tmpl w:val="0DFE175A"/>
    <w:lvl w:ilvl="0" w:tplc="54606F18">
      <w:start w:val="1"/>
      <w:numFmt w:val="lowerRoman"/>
      <w:lvlText w:val="%1."/>
      <w:lvlJc w:val="right"/>
      <w:pPr>
        <w:tabs>
          <w:tab w:val="num" w:pos="720"/>
        </w:tabs>
        <w:ind w:left="720" w:hanging="360"/>
      </w:pPr>
      <w:rPr>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0850CB"/>
    <w:multiLevelType w:val="hybridMultilevel"/>
    <w:tmpl w:val="A32AF0D4"/>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3320B"/>
    <w:multiLevelType w:val="hybridMultilevel"/>
    <w:tmpl w:val="25E4EC3C"/>
    <w:lvl w:ilvl="0" w:tplc="FABEE8AA">
      <w:start w:val="1"/>
      <w:numFmt w:val="lowerRoman"/>
      <w:lvlText w:val="%1."/>
      <w:lvlJc w:val="right"/>
      <w:pPr>
        <w:tabs>
          <w:tab w:val="num" w:pos="1080"/>
        </w:tabs>
        <w:ind w:left="1080" w:hanging="360"/>
      </w:pPr>
      <w:rPr>
        <w:b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24B83"/>
    <w:multiLevelType w:val="hybridMultilevel"/>
    <w:tmpl w:val="F33CE522"/>
    <w:lvl w:ilvl="0" w:tplc="1E064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1E5186"/>
    <w:multiLevelType w:val="hybridMultilevel"/>
    <w:tmpl w:val="B810D5A4"/>
    <w:lvl w:ilvl="0" w:tplc="AC1092CC">
      <w:start w:val="1"/>
      <w:numFmt w:val="decimal"/>
      <w:lvlText w:val="%1."/>
      <w:lvlJc w:val="left"/>
      <w:pPr>
        <w:ind w:left="480" w:hanging="480"/>
      </w:pPr>
      <w:rPr>
        <w:b w:val="0"/>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597E0980"/>
    <w:multiLevelType w:val="hybridMultilevel"/>
    <w:tmpl w:val="66148556"/>
    <w:lvl w:ilvl="0" w:tplc="1E0640E4">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5C446BFD"/>
    <w:multiLevelType w:val="hybridMultilevel"/>
    <w:tmpl w:val="218C73A4"/>
    <w:lvl w:ilvl="0" w:tplc="B0CADD44">
      <w:start w:val="1"/>
      <w:numFmt w:val="lowerRoman"/>
      <w:lvlText w:val="%1."/>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CD4022"/>
    <w:multiLevelType w:val="hybridMultilevel"/>
    <w:tmpl w:val="2D7074F4"/>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663953ED"/>
    <w:multiLevelType w:val="hybridMultilevel"/>
    <w:tmpl w:val="D4D201CA"/>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350A5F"/>
    <w:multiLevelType w:val="hybridMultilevel"/>
    <w:tmpl w:val="6DFCF6EC"/>
    <w:lvl w:ilvl="0" w:tplc="FFFFFFFF">
      <w:start w:val="1"/>
      <w:numFmt w:val="lowerRoman"/>
      <w:lvlText w:val="%1."/>
      <w:lvlJc w:val="right"/>
      <w:pPr>
        <w:ind w:left="1080" w:hanging="360"/>
      </w:pPr>
      <w:rPr>
        <w:rFonts w:hint="default"/>
        <w:b w:val="0"/>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5" w15:restartNumberingAfterBreak="0">
    <w:nsid w:val="69204D0E"/>
    <w:multiLevelType w:val="hybridMultilevel"/>
    <w:tmpl w:val="93A477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30561D"/>
    <w:multiLevelType w:val="hybridMultilevel"/>
    <w:tmpl w:val="9D30A9DA"/>
    <w:lvl w:ilvl="0" w:tplc="23EEC258">
      <w:start w:val="1"/>
      <w:numFmt w:val="lowerRoman"/>
      <w:lvlText w:val="%1."/>
      <w:lvlJc w:val="right"/>
      <w:pPr>
        <w:tabs>
          <w:tab w:val="num" w:pos="1800"/>
        </w:tabs>
        <w:ind w:left="1800" w:hanging="360"/>
      </w:pPr>
      <w:rPr>
        <w:b w:val="0"/>
        <w:i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9710AF"/>
    <w:multiLevelType w:val="hybridMultilevel"/>
    <w:tmpl w:val="30A0E820"/>
    <w:lvl w:ilvl="0" w:tplc="19F8B0B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2365F"/>
    <w:multiLevelType w:val="hybridMultilevel"/>
    <w:tmpl w:val="7D2C5D4E"/>
    <w:lvl w:ilvl="0" w:tplc="FABEE8AA">
      <w:start w:val="1"/>
      <w:numFmt w:val="lowerRoman"/>
      <w:lvlText w:val="%1."/>
      <w:lvlJc w:val="right"/>
      <w:pPr>
        <w:tabs>
          <w:tab w:val="num" w:pos="720"/>
        </w:tabs>
        <w:ind w:left="720" w:hanging="360"/>
      </w:pPr>
      <w:rPr>
        <w:b w:val="0"/>
        <w:vertAlign w:val="baseline"/>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C31582"/>
    <w:multiLevelType w:val="hybridMultilevel"/>
    <w:tmpl w:val="E356F85A"/>
    <w:lvl w:ilvl="0" w:tplc="23EEC258">
      <w:start w:val="1"/>
      <w:numFmt w:val="lowerRoman"/>
      <w:lvlText w:val="%1."/>
      <w:lvlJc w:val="right"/>
      <w:pPr>
        <w:tabs>
          <w:tab w:val="num" w:pos="1080"/>
        </w:tabs>
        <w:ind w:left="1080" w:hanging="360"/>
      </w:pPr>
      <w:rPr>
        <w:b w:val="0"/>
        <w:i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E295A"/>
    <w:multiLevelType w:val="hybridMultilevel"/>
    <w:tmpl w:val="49E43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593566">
    <w:abstractNumId w:val="7"/>
  </w:num>
  <w:num w:numId="2" w16cid:durableId="77754859">
    <w:abstractNumId w:val="27"/>
  </w:num>
  <w:num w:numId="3" w16cid:durableId="1141777028">
    <w:abstractNumId w:val="14"/>
  </w:num>
  <w:num w:numId="4" w16cid:durableId="1296451933">
    <w:abstractNumId w:val="12"/>
  </w:num>
  <w:num w:numId="5" w16cid:durableId="1753576401">
    <w:abstractNumId w:val="13"/>
  </w:num>
  <w:num w:numId="6" w16cid:durableId="769662120">
    <w:abstractNumId w:val="2"/>
  </w:num>
  <w:num w:numId="7" w16cid:durableId="1235042617">
    <w:abstractNumId w:val="23"/>
  </w:num>
  <w:num w:numId="8" w16cid:durableId="448478907">
    <w:abstractNumId w:val="5"/>
  </w:num>
  <w:num w:numId="9" w16cid:durableId="1506895424">
    <w:abstractNumId w:val="11"/>
  </w:num>
  <w:num w:numId="10" w16cid:durableId="1151599285">
    <w:abstractNumId w:val="6"/>
  </w:num>
  <w:num w:numId="11" w16cid:durableId="311522810">
    <w:abstractNumId w:val="10"/>
  </w:num>
  <w:num w:numId="12" w16cid:durableId="30107024">
    <w:abstractNumId w:val="28"/>
  </w:num>
  <w:num w:numId="13" w16cid:durableId="1409155291">
    <w:abstractNumId w:val="17"/>
  </w:num>
  <w:num w:numId="14" w16cid:durableId="892889272">
    <w:abstractNumId w:val="29"/>
  </w:num>
  <w:num w:numId="15" w16cid:durableId="1446729053">
    <w:abstractNumId w:val="9"/>
  </w:num>
  <w:num w:numId="16" w16cid:durableId="375276247">
    <w:abstractNumId w:val="3"/>
  </w:num>
  <w:num w:numId="17" w16cid:durableId="58988598">
    <w:abstractNumId w:val="19"/>
  </w:num>
  <w:num w:numId="18" w16cid:durableId="533618495">
    <w:abstractNumId w:val="26"/>
  </w:num>
  <w:num w:numId="19" w16cid:durableId="1344283177">
    <w:abstractNumId w:val="21"/>
  </w:num>
  <w:num w:numId="20" w16cid:durableId="2001226070">
    <w:abstractNumId w:val="8"/>
  </w:num>
  <w:num w:numId="21" w16cid:durableId="627198675">
    <w:abstractNumId w:val="1"/>
  </w:num>
  <w:num w:numId="22" w16cid:durableId="1742869257">
    <w:abstractNumId w:val="25"/>
  </w:num>
  <w:num w:numId="23" w16cid:durableId="360205934">
    <w:abstractNumId w:val="4"/>
  </w:num>
  <w:num w:numId="24" w16cid:durableId="218446702">
    <w:abstractNumId w:val="22"/>
  </w:num>
  <w:num w:numId="25" w16cid:durableId="1381056052">
    <w:abstractNumId w:val="20"/>
  </w:num>
  <w:num w:numId="26" w16cid:durableId="976884983">
    <w:abstractNumId w:val="0"/>
  </w:num>
  <w:num w:numId="27" w16cid:durableId="1771660370">
    <w:abstractNumId w:val="30"/>
  </w:num>
  <w:num w:numId="28" w16cid:durableId="1654868861">
    <w:abstractNumId w:val="15"/>
  </w:num>
  <w:num w:numId="29" w16cid:durableId="383792583">
    <w:abstractNumId w:val="16"/>
  </w:num>
  <w:num w:numId="30" w16cid:durableId="433063072">
    <w:abstractNumId w:val="18"/>
  </w:num>
  <w:num w:numId="31" w16cid:durableId="93980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WxNDY2NzQwMje0NDFU0lEKTi0uzszPAykwrAUAaogl0iwAAAA="/>
  </w:docVars>
  <w:rsids>
    <w:rsidRoot w:val="00D46B45"/>
    <w:rsid w:val="00006DD7"/>
    <w:rsid w:val="00007C41"/>
    <w:rsid w:val="00012849"/>
    <w:rsid w:val="000157ED"/>
    <w:rsid w:val="000206A7"/>
    <w:rsid w:val="00024BC7"/>
    <w:rsid w:val="00024DE2"/>
    <w:rsid w:val="000302E0"/>
    <w:rsid w:val="000310AD"/>
    <w:rsid w:val="00031AB4"/>
    <w:rsid w:val="00033BC9"/>
    <w:rsid w:val="00037E57"/>
    <w:rsid w:val="00043BBA"/>
    <w:rsid w:val="00051A0C"/>
    <w:rsid w:val="000532C2"/>
    <w:rsid w:val="00053685"/>
    <w:rsid w:val="00057D00"/>
    <w:rsid w:val="00063A17"/>
    <w:rsid w:val="00065AC7"/>
    <w:rsid w:val="000736E3"/>
    <w:rsid w:val="00077E58"/>
    <w:rsid w:val="00090C4C"/>
    <w:rsid w:val="00094512"/>
    <w:rsid w:val="000A0DAF"/>
    <w:rsid w:val="000A39BF"/>
    <w:rsid w:val="000B075C"/>
    <w:rsid w:val="000B0A4F"/>
    <w:rsid w:val="000B75B4"/>
    <w:rsid w:val="000C4991"/>
    <w:rsid w:val="000D0C82"/>
    <w:rsid w:val="000D3A2A"/>
    <w:rsid w:val="000E43A1"/>
    <w:rsid w:val="000E5371"/>
    <w:rsid w:val="000E7A48"/>
    <w:rsid w:val="000E7BDE"/>
    <w:rsid w:val="000F012B"/>
    <w:rsid w:val="000F20FA"/>
    <w:rsid w:val="000F29C1"/>
    <w:rsid w:val="000F5009"/>
    <w:rsid w:val="000F542A"/>
    <w:rsid w:val="00102860"/>
    <w:rsid w:val="00104165"/>
    <w:rsid w:val="00105F07"/>
    <w:rsid w:val="001067B2"/>
    <w:rsid w:val="001100DD"/>
    <w:rsid w:val="00112D2D"/>
    <w:rsid w:val="001147F6"/>
    <w:rsid w:val="00115EAD"/>
    <w:rsid w:val="00116B2A"/>
    <w:rsid w:val="00123A6C"/>
    <w:rsid w:val="00130D31"/>
    <w:rsid w:val="00130E7A"/>
    <w:rsid w:val="00133505"/>
    <w:rsid w:val="00133D3F"/>
    <w:rsid w:val="00134520"/>
    <w:rsid w:val="001350C0"/>
    <w:rsid w:val="0013603D"/>
    <w:rsid w:val="001405C5"/>
    <w:rsid w:val="0014087D"/>
    <w:rsid w:val="00145482"/>
    <w:rsid w:val="0014616E"/>
    <w:rsid w:val="00147177"/>
    <w:rsid w:val="00150259"/>
    <w:rsid w:val="001502CD"/>
    <w:rsid w:val="0015100B"/>
    <w:rsid w:val="001525E7"/>
    <w:rsid w:val="00154F91"/>
    <w:rsid w:val="0016124A"/>
    <w:rsid w:val="00162EEC"/>
    <w:rsid w:val="0017331B"/>
    <w:rsid w:val="00175EA5"/>
    <w:rsid w:val="0018101B"/>
    <w:rsid w:val="00181416"/>
    <w:rsid w:val="00181627"/>
    <w:rsid w:val="00187BC8"/>
    <w:rsid w:val="00195654"/>
    <w:rsid w:val="0019584A"/>
    <w:rsid w:val="00196F8E"/>
    <w:rsid w:val="001A29BA"/>
    <w:rsid w:val="001A6186"/>
    <w:rsid w:val="001A7122"/>
    <w:rsid w:val="001B140E"/>
    <w:rsid w:val="001B17E5"/>
    <w:rsid w:val="001B3B57"/>
    <w:rsid w:val="001B3C20"/>
    <w:rsid w:val="001B41DC"/>
    <w:rsid w:val="001B53D4"/>
    <w:rsid w:val="001B7CE3"/>
    <w:rsid w:val="001C3C58"/>
    <w:rsid w:val="001C6F59"/>
    <w:rsid w:val="001D7354"/>
    <w:rsid w:val="001D73E4"/>
    <w:rsid w:val="001D7E00"/>
    <w:rsid w:val="001E1427"/>
    <w:rsid w:val="001E1701"/>
    <w:rsid w:val="001F551F"/>
    <w:rsid w:val="001F6A7F"/>
    <w:rsid w:val="001F719E"/>
    <w:rsid w:val="001F7461"/>
    <w:rsid w:val="0020745B"/>
    <w:rsid w:val="002168D1"/>
    <w:rsid w:val="002211E8"/>
    <w:rsid w:val="002378A5"/>
    <w:rsid w:val="00243291"/>
    <w:rsid w:val="002450C6"/>
    <w:rsid w:val="00250605"/>
    <w:rsid w:val="00250A7C"/>
    <w:rsid w:val="00254B9D"/>
    <w:rsid w:val="00261BAB"/>
    <w:rsid w:val="00261E29"/>
    <w:rsid w:val="00267BFB"/>
    <w:rsid w:val="002719BD"/>
    <w:rsid w:val="00272981"/>
    <w:rsid w:val="002737AC"/>
    <w:rsid w:val="00274DA1"/>
    <w:rsid w:val="0028683B"/>
    <w:rsid w:val="00286CD1"/>
    <w:rsid w:val="00287150"/>
    <w:rsid w:val="00292910"/>
    <w:rsid w:val="002A1431"/>
    <w:rsid w:val="002A4EA1"/>
    <w:rsid w:val="002B4078"/>
    <w:rsid w:val="002C15B1"/>
    <w:rsid w:val="002C1B97"/>
    <w:rsid w:val="002D08E0"/>
    <w:rsid w:val="002D1690"/>
    <w:rsid w:val="002D249C"/>
    <w:rsid w:val="002D2896"/>
    <w:rsid w:val="002D2EBA"/>
    <w:rsid w:val="002D539F"/>
    <w:rsid w:val="002D6903"/>
    <w:rsid w:val="002E249C"/>
    <w:rsid w:val="002F3394"/>
    <w:rsid w:val="002F40B0"/>
    <w:rsid w:val="002F65DF"/>
    <w:rsid w:val="002F6D63"/>
    <w:rsid w:val="003017E3"/>
    <w:rsid w:val="00302C55"/>
    <w:rsid w:val="003033C9"/>
    <w:rsid w:val="00305FC9"/>
    <w:rsid w:val="00307899"/>
    <w:rsid w:val="0031018C"/>
    <w:rsid w:val="0031369A"/>
    <w:rsid w:val="0031570F"/>
    <w:rsid w:val="00316442"/>
    <w:rsid w:val="00316576"/>
    <w:rsid w:val="00316D0C"/>
    <w:rsid w:val="00317106"/>
    <w:rsid w:val="003223B1"/>
    <w:rsid w:val="00324971"/>
    <w:rsid w:val="00326D34"/>
    <w:rsid w:val="00332893"/>
    <w:rsid w:val="0033474F"/>
    <w:rsid w:val="00336E54"/>
    <w:rsid w:val="003423ED"/>
    <w:rsid w:val="00342723"/>
    <w:rsid w:val="00343002"/>
    <w:rsid w:val="00347F58"/>
    <w:rsid w:val="003545C1"/>
    <w:rsid w:val="00355C87"/>
    <w:rsid w:val="00360E1A"/>
    <w:rsid w:val="00362603"/>
    <w:rsid w:val="003651F6"/>
    <w:rsid w:val="00383E32"/>
    <w:rsid w:val="00384EAB"/>
    <w:rsid w:val="00391BAE"/>
    <w:rsid w:val="00397B34"/>
    <w:rsid w:val="003A4342"/>
    <w:rsid w:val="003A5CFE"/>
    <w:rsid w:val="003B2C15"/>
    <w:rsid w:val="003B55A3"/>
    <w:rsid w:val="003B7FC5"/>
    <w:rsid w:val="003C01E3"/>
    <w:rsid w:val="003C1690"/>
    <w:rsid w:val="003C43B8"/>
    <w:rsid w:val="003C5A14"/>
    <w:rsid w:val="003C750C"/>
    <w:rsid w:val="003D0A35"/>
    <w:rsid w:val="003D1B08"/>
    <w:rsid w:val="003D5EBE"/>
    <w:rsid w:val="003E7D63"/>
    <w:rsid w:val="003F0308"/>
    <w:rsid w:val="003F04CF"/>
    <w:rsid w:val="003F7816"/>
    <w:rsid w:val="004006B9"/>
    <w:rsid w:val="004137F3"/>
    <w:rsid w:val="00413C85"/>
    <w:rsid w:val="00420274"/>
    <w:rsid w:val="0043123C"/>
    <w:rsid w:val="0043179F"/>
    <w:rsid w:val="00433127"/>
    <w:rsid w:val="004376AE"/>
    <w:rsid w:val="00441391"/>
    <w:rsid w:val="00442100"/>
    <w:rsid w:val="00443574"/>
    <w:rsid w:val="00444544"/>
    <w:rsid w:val="00451EB6"/>
    <w:rsid w:val="00456308"/>
    <w:rsid w:val="00465445"/>
    <w:rsid w:val="0046630E"/>
    <w:rsid w:val="00470C24"/>
    <w:rsid w:val="004730F0"/>
    <w:rsid w:val="00474EF1"/>
    <w:rsid w:val="00484BA8"/>
    <w:rsid w:val="0048667B"/>
    <w:rsid w:val="0049498E"/>
    <w:rsid w:val="00495EBE"/>
    <w:rsid w:val="00496F59"/>
    <w:rsid w:val="004A1550"/>
    <w:rsid w:val="004A2639"/>
    <w:rsid w:val="004A4F58"/>
    <w:rsid w:val="004A6B6E"/>
    <w:rsid w:val="004B313F"/>
    <w:rsid w:val="004B60D7"/>
    <w:rsid w:val="004C183F"/>
    <w:rsid w:val="004C1A6C"/>
    <w:rsid w:val="004C32D1"/>
    <w:rsid w:val="004C37F0"/>
    <w:rsid w:val="004C41BE"/>
    <w:rsid w:val="004C7FDC"/>
    <w:rsid w:val="004D3646"/>
    <w:rsid w:val="004D4928"/>
    <w:rsid w:val="004D6068"/>
    <w:rsid w:val="004E27E6"/>
    <w:rsid w:val="004E38B0"/>
    <w:rsid w:val="004E4CAF"/>
    <w:rsid w:val="004F3AF0"/>
    <w:rsid w:val="004F6E55"/>
    <w:rsid w:val="00500A11"/>
    <w:rsid w:val="00500B77"/>
    <w:rsid w:val="005055F5"/>
    <w:rsid w:val="005124F4"/>
    <w:rsid w:val="005125F4"/>
    <w:rsid w:val="00521089"/>
    <w:rsid w:val="00521F73"/>
    <w:rsid w:val="005226AA"/>
    <w:rsid w:val="00523F0B"/>
    <w:rsid w:val="00525447"/>
    <w:rsid w:val="005279B4"/>
    <w:rsid w:val="00535EE2"/>
    <w:rsid w:val="00536205"/>
    <w:rsid w:val="00536291"/>
    <w:rsid w:val="00537576"/>
    <w:rsid w:val="00537BF0"/>
    <w:rsid w:val="00541CC4"/>
    <w:rsid w:val="00546A1D"/>
    <w:rsid w:val="00551074"/>
    <w:rsid w:val="0055645D"/>
    <w:rsid w:val="00561044"/>
    <w:rsid w:val="0056317F"/>
    <w:rsid w:val="005640F6"/>
    <w:rsid w:val="00565743"/>
    <w:rsid w:val="00570A2E"/>
    <w:rsid w:val="00570F8C"/>
    <w:rsid w:val="00575729"/>
    <w:rsid w:val="00582119"/>
    <w:rsid w:val="005824EE"/>
    <w:rsid w:val="00582A33"/>
    <w:rsid w:val="00582DF0"/>
    <w:rsid w:val="00583F27"/>
    <w:rsid w:val="00584512"/>
    <w:rsid w:val="0058580E"/>
    <w:rsid w:val="00585C03"/>
    <w:rsid w:val="0059378F"/>
    <w:rsid w:val="005978DF"/>
    <w:rsid w:val="005A058D"/>
    <w:rsid w:val="005A18EF"/>
    <w:rsid w:val="005A20BC"/>
    <w:rsid w:val="005A24F6"/>
    <w:rsid w:val="005A43EF"/>
    <w:rsid w:val="005B47C8"/>
    <w:rsid w:val="005B5D29"/>
    <w:rsid w:val="005B6BE3"/>
    <w:rsid w:val="005B773D"/>
    <w:rsid w:val="005C1FD4"/>
    <w:rsid w:val="005C5D61"/>
    <w:rsid w:val="005C7807"/>
    <w:rsid w:val="005D2634"/>
    <w:rsid w:val="005D63A1"/>
    <w:rsid w:val="005D65C6"/>
    <w:rsid w:val="005E114A"/>
    <w:rsid w:val="005E2B4B"/>
    <w:rsid w:val="005E3453"/>
    <w:rsid w:val="005E6542"/>
    <w:rsid w:val="005E6DF3"/>
    <w:rsid w:val="005F27E5"/>
    <w:rsid w:val="005F281D"/>
    <w:rsid w:val="005F6419"/>
    <w:rsid w:val="00604B81"/>
    <w:rsid w:val="006072E3"/>
    <w:rsid w:val="00607F1F"/>
    <w:rsid w:val="00610EDF"/>
    <w:rsid w:val="00612858"/>
    <w:rsid w:val="0061426B"/>
    <w:rsid w:val="006155F4"/>
    <w:rsid w:val="00615FDE"/>
    <w:rsid w:val="006168EE"/>
    <w:rsid w:val="00620972"/>
    <w:rsid w:val="00626BFF"/>
    <w:rsid w:val="00627219"/>
    <w:rsid w:val="00630267"/>
    <w:rsid w:val="00630439"/>
    <w:rsid w:val="00633025"/>
    <w:rsid w:val="00634C82"/>
    <w:rsid w:val="00636C9D"/>
    <w:rsid w:val="006431FF"/>
    <w:rsid w:val="006446B0"/>
    <w:rsid w:val="00650DB3"/>
    <w:rsid w:val="00652E49"/>
    <w:rsid w:val="006533D5"/>
    <w:rsid w:val="006536C3"/>
    <w:rsid w:val="00660DCD"/>
    <w:rsid w:val="006645E1"/>
    <w:rsid w:val="0066518D"/>
    <w:rsid w:val="006656B9"/>
    <w:rsid w:val="006666C9"/>
    <w:rsid w:val="00671FE8"/>
    <w:rsid w:val="006829E9"/>
    <w:rsid w:val="00683BAF"/>
    <w:rsid w:val="00683C45"/>
    <w:rsid w:val="00686B7B"/>
    <w:rsid w:val="0069790B"/>
    <w:rsid w:val="006A4243"/>
    <w:rsid w:val="006A523D"/>
    <w:rsid w:val="006A56DA"/>
    <w:rsid w:val="006A6129"/>
    <w:rsid w:val="006B1EB3"/>
    <w:rsid w:val="006B3745"/>
    <w:rsid w:val="006B39C6"/>
    <w:rsid w:val="006C69D7"/>
    <w:rsid w:val="006D03D9"/>
    <w:rsid w:val="006D06F7"/>
    <w:rsid w:val="006D0C3D"/>
    <w:rsid w:val="006E18C2"/>
    <w:rsid w:val="006E4321"/>
    <w:rsid w:val="006E62C8"/>
    <w:rsid w:val="006E65E9"/>
    <w:rsid w:val="006E6F2B"/>
    <w:rsid w:val="006F11B3"/>
    <w:rsid w:val="006F204E"/>
    <w:rsid w:val="006F592D"/>
    <w:rsid w:val="006F6448"/>
    <w:rsid w:val="006F6CB1"/>
    <w:rsid w:val="006F7358"/>
    <w:rsid w:val="006F7938"/>
    <w:rsid w:val="0070056A"/>
    <w:rsid w:val="00701844"/>
    <w:rsid w:val="0070225C"/>
    <w:rsid w:val="007022E4"/>
    <w:rsid w:val="00716BB9"/>
    <w:rsid w:val="0072654F"/>
    <w:rsid w:val="007271B4"/>
    <w:rsid w:val="0073486E"/>
    <w:rsid w:val="00741404"/>
    <w:rsid w:val="00744778"/>
    <w:rsid w:val="00745E28"/>
    <w:rsid w:val="00747FDF"/>
    <w:rsid w:val="00753A5A"/>
    <w:rsid w:val="00753C19"/>
    <w:rsid w:val="00755577"/>
    <w:rsid w:val="00762C94"/>
    <w:rsid w:val="00763B46"/>
    <w:rsid w:val="00764C32"/>
    <w:rsid w:val="00782949"/>
    <w:rsid w:val="00782F51"/>
    <w:rsid w:val="00785376"/>
    <w:rsid w:val="00787C54"/>
    <w:rsid w:val="00790066"/>
    <w:rsid w:val="00791A67"/>
    <w:rsid w:val="00791B4F"/>
    <w:rsid w:val="00797D10"/>
    <w:rsid w:val="007A26B5"/>
    <w:rsid w:val="007A3434"/>
    <w:rsid w:val="007A4364"/>
    <w:rsid w:val="007B4774"/>
    <w:rsid w:val="007B62C8"/>
    <w:rsid w:val="007C1E35"/>
    <w:rsid w:val="007C2649"/>
    <w:rsid w:val="007C5CEF"/>
    <w:rsid w:val="007C73DE"/>
    <w:rsid w:val="007D36EE"/>
    <w:rsid w:val="007D6092"/>
    <w:rsid w:val="007D73A7"/>
    <w:rsid w:val="007E1DF1"/>
    <w:rsid w:val="007E28DE"/>
    <w:rsid w:val="007E316D"/>
    <w:rsid w:val="007E5301"/>
    <w:rsid w:val="007E6A88"/>
    <w:rsid w:val="007E78CF"/>
    <w:rsid w:val="007F3C71"/>
    <w:rsid w:val="00801904"/>
    <w:rsid w:val="008044E0"/>
    <w:rsid w:val="008109FF"/>
    <w:rsid w:val="008169E0"/>
    <w:rsid w:val="00817853"/>
    <w:rsid w:val="00817E72"/>
    <w:rsid w:val="008266EA"/>
    <w:rsid w:val="0083089F"/>
    <w:rsid w:val="0083213F"/>
    <w:rsid w:val="00833CC4"/>
    <w:rsid w:val="008346E1"/>
    <w:rsid w:val="00837386"/>
    <w:rsid w:val="0084041B"/>
    <w:rsid w:val="008572B6"/>
    <w:rsid w:val="00864B7C"/>
    <w:rsid w:val="00867973"/>
    <w:rsid w:val="00870254"/>
    <w:rsid w:val="008703CB"/>
    <w:rsid w:val="008729BC"/>
    <w:rsid w:val="00877666"/>
    <w:rsid w:val="00880A70"/>
    <w:rsid w:val="00880B2C"/>
    <w:rsid w:val="008823E6"/>
    <w:rsid w:val="00883415"/>
    <w:rsid w:val="00884EDB"/>
    <w:rsid w:val="00885523"/>
    <w:rsid w:val="00890E9B"/>
    <w:rsid w:val="00890F6F"/>
    <w:rsid w:val="00893257"/>
    <w:rsid w:val="00897EA0"/>
    <w:rsid w:val="008A199F"/>
    <w:rsid w:val="008A35F8"/>
    <w:rsid w:val="008A6096"/>
    <w:rsid w:val="008A73F2"/>
    <w:rsid w:val="008A7D6E"/>
    <w:rsid w:val="008B1183"/>
    <w:rsid w:val="008B46D8"/>
    <w:rsid w:val="008B7948"/>
    <w:rsid w:val="008C1B24"/>
    <w:rsid w:val="008C2306"/>
    <w:rsid w:val="008D1D77"/>
    <w:rsid w:val="008D69E4"/>
    <w:rsid w:val="008E5EBE"/>
    <w:rsid w:val="008E69BA"/>
    <w:rsid w:val="008E718E"/>
    <w:rsid w:val="008E7D2B"/>
    <w:rsid w:val="008F0199"/>
    <w:rsid w:val="008F3E87"/>
    <w:rsid w:val="00900EE4"/>
    <w:rsid w:val="00903843"/>
    <w:rsid w:val="009039F8"/>
    <w:rsid w:val="00904F15"/>
    <w:rsid w:val="00910E1A"/>
    <w:rsid w:val="00916E5F"/>
    <w:rsid w:val="00917D5D"/>
    <w:rsid w:val="00920892"/>
    <w:rsid w:val="00926806"/>
    <w:rsid w:val="00930666"/>
    <w:rsid w:val="0093652B"/>
    <w:rsid w:val="00940AC4"/>
    <w:rsid w:val="00941D97"/>
    <w:rsid w:val="009421B5"/>
    <w:rsid w:val="00942E48"/>
    <w:rsid w:val="00944C13"/>
    <w:rsid w:val="0096019E"/>
    <w:rsid w:val="009628C3"/>
    <w:rsid w:val="0096423F"/>
    <w:rsid w:val="0096442D"/>
    <w:rsid w:val="0097623D"/>
    <w:rsid w:val="009803D6"/>
    <w:rsid w:val="00980D7E"/>
    <w:rsid w:val="009932B2"/>
    <w:rsid w:val="00994527"/>
    <w:rsid w:val="00996E31"/>
    <w:rsid w:val="009A1586"/>
    <w:rsid w:val="009A16B8"/>
    <w:rsid w:val="009A3025"/>
    <w:rsid w:val="009A7345"/>
    <w:rsid w:val="009A7838"/>
    <w:rsid w:val="009B3563"/>
    <w:rsid w:val="009C24FE"/>
    <w:rsid w:val="009C3F7B"/>
    <w:rsid w:val="009C51EF"/>
    <w:rsid w:val="009D4D5C"/>
    <w:rsid w:val="009D7629"/>
    <w:rsid w:val="009E44A7"/>
    <w:rsid w:val="009E5CC6"/>
    <w:rsid w:val="009E73F7"/>
    <w:rsid w:val="009E7A53"/>
    <w:rsid w:val="009F3FA8"/>
    <w:rsid w:val="009F7A9C"/>
    <w:rsid w:val="00A01C04"/>
    <w:rsid w:val="00A048C8"/>
    <w:rsid w:val="00A04A6A"/>
    <w:rsid w:val="00A114A7"/>
    <w:rsid w:val="00A14AFA"/>
    <w:rsid w:val="00A175BA"/>
    <w:rsid w:val="00A179AA"/>
    <w:rsid w:val="00A23301"/>
    <w:rsid w:val="00A277F9"/>
    <w:rsid w:val="00A32C30"/>
    <w:rsid w:val="00A415A7"/>
    <w:rsid w:val="00A41E26"/>
    <w:rsid w:val="00A42F31"/>
    <w:rsid w:val="00A44C97"/>
    <w:rsid w:val="00A5043D"/>
    <w:rsid w:val="00A50929"/>
    <w:rsid w:val="00A5171F"/>
    <w:rsid w:val="00A51A05"/>
    <w:rsid w:val="00A51B1A"/>
    <w:rsid w:val="00A54D2B"/>
    <w:rsid w:val="00A569EF"/>
    <w:rsid w:val="00A65F2F"/>
    <w:rsid w:val="00A67F39"/>
    <w:rsid w:val="00A720D3"/>
    <w:rsid w:val="00A7468C"/>
    <w:rsid w:val="00A75B10"/>
    <w:rsid w:val="00A80E12"/>
    <w:rsid w:val="00A8387D"/>
    <w:rsid w:val="00A852C0"/>
    <w:rsid w:val="00A85D19"/>
    <w:rsid w:val="00AA238F"/>
    <w:rsid w:val="00AA298A"/>
    <w:rsid w:val="00AA556B"/>
    <w:rsid w:val="00AB34F3"/>
    <w:rsid w:val="00AB6F8B"/>
    <w:rsid w:val="00AB7144"/>
    <w:rsid w:val="00AB7BC2"/>
    <w:rsid w:val="00AC1CEE"/>
    <w:rsid w:val="00AC2199"/>
    <w:rsid w:val="00AC2434"/>
    <w:rsid w:val="00AC598F"/>
    <w:rsid w:val="00AC60E9"/>
    <w:rsid w:val="00AC73D6"/>
    <w:rsid w:val="00AC7D92"/>
    <w:rsid w:val="00AD05BD"/>
    <w:rsid w:val="00AD0D33"/>
    <w:rsid w:val="00AD5BB5"/>
    <w:rsid w:val="00AE341C"/>
    <w:rsid w:val="00AE4015"/>
    <w:rsid w:val="00AE4902"/>
    <w:rsid w:val="00AE516B"/>
    <w:rsid w:val="00AE77F4"/>
    <w:rsid w:val="00AF2CFE"/>
    <w:rsid w:val="00AF326A"/>
    <w:rsid w:val="00AF5C79"/>
    <w:rsid w:val="00B035DE"/>
    <w:rsid w:val="00B04CA6"/>
    <w:rsid w:val="00B054BE"/>
    <w:rsid w:val="00B1191B"/>
    <w:rsid w:val="00B213EB"/>
    <w:rsid w:val="00B21D51"/>
    <w:rsid w:val="00B30554"/>
    <w:rsid w:val="00B33C0D"/>
    <w:rsid w:val="00B37BF2"/>
    <w:rsid w:val="00B422A1"/>
    <w:rsid w:val="00B44538"/>
    <w:rsid w:val="00B45607"/>
    <w:rsid w:val="00B508A6"/>
    <w:rsid w:val="00B5445F"/>
    <w:rsid w:val="00B618D0"/>
    <w:rsid w:val="00B6252D"/>
    <w:rsid w:val="00B67731"/>
    <w:rsid w:val="00B704A2"/>
    <w:rsid w:val="00B7103B"/>
    <w:rsid w:val="00B71F31"/>
    <w:rsid w:val="00B7233A"/>
    <w:rsid w:val="00B763CA"/>
    <w:rsid w:val="00B76E06"/>
    <w:rsid w:val="00B82856"/>
    <w:rsid w:val="00B90AEB"/>
    <w:rsid w:val="00B90AF9"/>
    <w:rsid w:val="00B91A74"/>
    <w:rsid w:val="00B95506"/>
    <w:rsid w:val="00BA0266"/>
    <w:rsid w:val="00BA1004"/>
    <w:rsid w:val="00BA1153"/>
    <w:rsid w:val="00BA350A"/>
    <w:rsid w:val="00BA54EE"/>
    <w:rsid w:val="00BA5A90"/>
    <w:rsid w:val="00BB4BDB"/>
    <w:rsid w:val="00BB74D8"/>
    <w:rsid w:val="00BC600F"/>
    <w:rsid w:val="00BD1673"/>
    <w:rsid w:val="00BD626E"/>
    <w:rsid w:val="00BF008E"/>
    <w:rsid w:val="00BF143E"/>
    <w:rsid w:val="00BF1B05"/>
    <w:rsid w:val="00BF1CD5"/>
    <w:rsid w:val="00BF2BEE"/>
    <w:rsid w:val="00BF4DE0"/>
    <w:rsid w:val="00BF6C7F"/>
    <w:rsid w:val="00C00870"/>
    <w:rsid w:val="00C03CE8"/>
    <w:rsid w:val="00C03D7C"/>
    <w:rsid w:val="00C11A87"/>
    <w:rsid w:val="00C160C5"/>
    <w:rsid w:val="00C238B4"/>
    <w:rsid w:val="00C26EB3"/>
    <w:rsid w:val="00C27493"/>
    <w:rsid w:val="00C3694C"/>
    <w:rsid w:val="00C40225"/>
    <w:rsid w:val="00C42987"/>
    <w:rsid w:val="00C52C75"/>
    <w:rsid w:val="00C56533"/>
    <w:rsid w:val="00C57143"/>
    <w:rsid w:val="00C5722E"/>
    <w:rsid w:val="00C606C9"/>
    <w:rsid w:val="00C62E9C"/>
    <w:rsid w:val="00C6510A"/>
    <w:rsid w:val="00C65268"/>
    <w:rsid w:val="00C65C78"/>
    <w:rsid w:val="00C6699B"/>
    <w:rsid w:val="00C7152B"/>
    <w:rsid w:val="00C73822"/>
    <w:rsid w:val="00C76302"/>
    <w:rsid w:val="00C80FB9"/>
    <w:rsid w:val="00C83AAF"/>
    <w:rsid w:val="00C90F37"/>
    <w:rsid w:val="00C92420"/>
    <w:rsid w:val="00CA2C39"/>
    <w:rsid w:val="00CA5530"/>
    <w:rsid w:val="00CA5A62"/>
    <w:rsid w:val="00CB35E3"/>
    <w:rsid w:val="00CB5544"/>
    <w:rsid w:val="00CC764E"/>
    <w:rsid w:val="00CD1497"/>
    <w:rsid w:val="00CD2037"/>
    <w:rsid w:val="00CD25A7"/>
    <w:rsid w:val="00CD3BC6"/>
    <w:rsid w:val="00CD6306"/>
    <w:rsid w:val="00CD6771"/>
    <w:rsid w:val="00CE35A6"/>
    <w:rsid w:val="00CE58A4"/>
    <w:rsid w:val="00CE5A21"/>
    <w:rsid w:val="00CE71F0"/>
    <w:rsid w:val="00CF4E37"/>
    <w:rsid w:val="00CF5D94"/>
    <w:rsid w:val="00CF7300"/>
    <w:rsid w:val="00D004DE"/>
    <w:rsid w:val="00D040EC"/>
    <w:rsid w:val="00D11576"/>
    <w:rsid w:val="00D26FBB"/>
    <w:rsid w:val="00D277E3"/>
    <w:rsid w:val="00D30EE2"/>
    <w:rsid w:val="00D35FE5"/>
    <w:rsid w:val="00D40A42"/>
    <w:rsid w:val="00D41037"/>
    <w:rsid w:val="00D414C6"/>
    <w:rsid w:val="00D437E6"/>
    <w:rsid w:val="00D44C5F"/>
    <w:rsid w:val="00D46B17"/>
    <w:rsid w:val="00D46B45"/>
    <w:rsid w:val="00D47B98"/>
    <w:rsid w:val="00D50387"/>
    <w:rsid w:val="00D5132E"/>
    <w:rsid w:val="00D51A9B"/>
    <w:rsid w:val="00D524A8"/>
    <w:rsid w:val="00D54C08"/>
    <w:rsid w:val="00D55911"/>
    <w:rsid w:val="00D61684"/>
    <w:rsid w:val="00D666BB"/>
    <w:rsid w:val="00D7080D"/>
    <w:rsid w:val="00D71D5C"/>
    <w:rsid w:val="00D72A04"/>
    <w:rsid w:val="00D81DB9"/>
    <w:rsid w:val="00D9022F"/>
    <w:rsid w:val="00D90538"/>
    <w:rsid w:val="00D93AE8"/>
    <w:rsid w:val="00D96C07"/>
    <w:rsid w:val="00D9750B"/>
    <w:rsid w:val="00D97965"/>
    <w:rsid w:val="00DA0F21"/>
    <w:rsid w:val="00DA12E4"/>
    <w:rsid w:val="00DA28EA"/>
    <w:rsid w:val="00DA5175"/>
    <w:rsid w:val="00DB2081"/>
    <w:rsid w:val="00DB5077"/>
    <w:rsid w:val="00DB76EB"/>
    <w:rsid w:val="00DC4231"/>
    <w:rsid w:val="00DC4F11"/>
    <w:rsid w:val="00DD1481"/>
    <w:rsid w:val="00DD14DE"/>
    <w:rsid w:val="00DD27F8"/>
    <w:rsid w:val="00DD2E27"/>
    <w:rsid w:val="00DD35E9"/>
    <w:rsid w:val="00DE03C2"/>
    <w:rsid w:val="00DE0AAC"/>
    <w:rsid w:val="00DE4606"/>
    <w:rsid w:val="00DE5487"/>
    <w:rsid w:val="00DE55F5"/>
    <w:rsid w:val="00DE568C"/>
    <w:rsid w:val="00DE63F0"/>
    <w:rsid w:val="00DE6A71"/>
    <w:rsid w:val="00DF0D8A"/>
    <w:rsid w:val="00DF1933"/>
    <w:rsid w:val="00DF2185"/>
    <w:rsid w:val="00DF4BF4"/>
    <w:rsid w:val="00DF7EFD"/>
    <w:rsid w:val="00E0216F"/>
    <w:rsid w:val="00E053A3"/>
    <w:rsid w:val="00E06DDF"/>
    <w:rsid w:val="00E11C3B"/>
    <w:rsid w:val="00E12B0D"/>
    <w:rsid w:val="00E12B80"/>
    <w:rsid w:val="00E13957"/>
    <w:rsid w:val="00E311D2"/>
    <w:rsid w:val="00E400E0"/>
    <w:rsid w:val="00E444F5"/>
    <w:rsid w:val="00E46A0C"/>
    <w:rsid w:val="00E51227"/>
    <w:rsid w:val="00E52A05"/>
    <w:rsid w:val="00E560AC"/>
    <w:rsid w:val="00E63394"/>
    <w:rsid w:val="00E65F2D"/>
    <w:rsid w:val="00E705BC"/>
    <w:rsid w:val="00E71469"/>
    <w:rsid w:val="00E720B4"/>
    <w:rsid w:val="00E726C4"/>
    <w:rsid w:val="00E767B1"/>
    <w:rsid w:val="00E81155"/>
    <w:rsid w:val="00E8174E"/>
    <w:rsid w:val="00E81DCE"/>
    <w:rsid w:val="00E8791B"/>
    <w:rsid w:val="00E92719"/>
    <w:rsid w:val="00E92ED3"/>
    <w:rsid w:val="00E93E6E"/>
    <w:rsid w:val="00EB45A3"/>
    <w:rsid w:val="00EC0234"/>
    <w:rsid w:val="00EC05C7"/>
    <w:rsid w:val="00EC5C47"/>
    <w:rsid w:val="00EC723C"/>
    <w:rsid w:val="00EC7422"/>
    <w:rsid w:val="00ED09FB"/>
    <w:rsid w:val="00ED1ACE"/>
    <w:rsid w:val="00ED3C37"/>
    <w:rsid w:val="00ED5128"/>
    <w:rsid w:val="00ED5518"/>
    <w:rsid w:val="00ED5C0A"/>
    <w:rsid w:val="00ED5F0B"/>
    <w:rsid w:val="00EE279D"/>
    <w:rsid w:val="00EE5B3B"/>
    <w:rsid w:val="00EE789A"/>
    <w:rsid w:val="00EF05C6"/>
    <w:rsid w:val="00EF07B2"/>
    <w:rsid w:val="00EF1586"/>
    <w:rsid w:val="00EF1DAA"/>
    <w:rsid w:val="00EF22D2"/>
    <w:rsid w:val="00EF4D6A"/>
    <w:rsid w:val="00EF5862"/>
    <w:rsid w:val="00EF76B9"/>
    <w:rsid w:val="00F009F1"/>
    <w:rsid w:val="00F0292F"/>
    <w:rsid w:val="00F0436E"/>
    <w:rsid w:val="00F17DF9"/>
    <w:rsid w:val="00F219BF"/>
    <w:rsid w:val="00F23FC7"/>
    <w:rsid w:val="00F305EF"/>
    <w:rsid w:val="00F321DB"/>
    <w:rsid w:val="00F473F1"/>
    <w:rsid w:val="00F5026B"/>
    <w:rsid w:val="00F51958"/>
    <w:rsid w:val="00F53879"/>
    <w:rsid w:val="00F54FAC"/>
    <w:rsid w:val="00F623BD"/>
    <w:rsid w:val="00F63216"/>
    <w:rsid w:val="00F6368F"/>
    <w:rsid w:val="00F666DD"/>
    <w:rsid w:val="00F66C37"/>
    <w:rsid w:val="00F66EC8"/>
    <w:rsid w:val="00F6720D"/>
    <w:rsid w:val="00F67C06"/>
    <w:rsid w:val="00F7002E"/>
    <w:rsid w:val="00F70204"/>
    <w:rsid w:val="00F71197"/>
    <w:rsid w:val="00F741BC"/>
    <w:rsid w:val="00F749E0"/>
    <w:rsid w:val="00F7671E"/>
    <w:rsid w:val="00F813B5"/>
    <w:rsid w:val="00F81B41"/>
    <w:rsid w:val="00F822D3"/>
    <w:rsid w:val="00F825CB"/>
    <w:rsid w:val="00F83022"/>
    <w:rsid w:val="00F8646D"/>
    <w:rsid w:val="00F87184"/>
    <w:rsid w:val="00F91098"/>
    <w:rsid w:val="00F92C05"/>
    <w:rsid w:val="00F94E63"/>
    <w:rsid w:val="00F95A02"/>
    <w:rsid w:val="00F960F6"/>
    <w:rsid w:val="00F96261"/>
    <w:rsid w:val="00F9705F"/>
    <w:rsid w:val="00FA2061"/>
    <w:rsid w:val="00FA3103"/>
    <w:rsid w:val="00FA50EA"/>
    <w:rsid w:val="00FB1DB8"/>
    <w:rsid w:val="00FB1F15"/>
    <w:rsid w:val="00FB4DBD"/>
    <w:rsid w:val="00FB74C1"/>
    <w:rsid w:val="00FB7E1C"/>
    <w:rsid w:val="00FC2D80"/>
    <w:rsid w:val="00FC63E8"/>
    <w:rsid w:val="00FC63F6"/>
    <w:rsid w:val="00FD16A5"/>
    <w:rsid w:val="00FD196A"/>
    <w:rsid w:val="00FD1B17"/>
    <w:rsid w:val="00FD2F08"/>
    <w:rsid w:val="00FD58E0"/>
    <w:rsid w:val="00FD5C9D"/>
    <w:rsid w:val="00FE11A9"/>
    <w:rsid w:val="00FE5258"/>
    <w:rsid w:val="00FE575A"/>
    <w:rsid w:val="00FE6BBF"/>
    <w:rsid w:val="00FF6AFD"/>
    <w:rsid w:val="00FF6D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6CCE"/>
  <w15:docId w15:val="{C19BC865-B492-490A-B842-B4367535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45"/>
    <w:pPr>
      <w:spacing w:before="0" w:beforeAutospacing="0" w:after="0" w:afterAutospacing="0" w:line="240" w:lineRule="auto"/>
      <w:jc w:val="left"/>
    </w:pPr>
    <w:rPr>
      <w:rFonts w:ascii="Times New Roman" w:eastAsia="Batang" w:hAnsi="Times New Roman" w:cs="Times New Roman"/>
      <w:szCs w:val="24"/>
    </w:rPr>
  </w:style>
  <w:style w:type="paragraph" w:styleId="Heading1">
    <w:name w:val="heading 1"/>
    <w:basedOn w:val="Normal"/>
    <w:next w:val="Normal"/>
    <w:link w:val="Heading1Char"/>
    <w:uiPriority w:val="9"/>
    <w:qFormat/>
    <w:rsid w:val="001345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46B4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D46B45"/>
    <w:pPr>
      <w:keepNext/>
      <w:outlineLvl w:val="5"/>
    </w:pPr>
    <w:rPr>
      <w:rFonts w:ascii="Book Antiqua" w:hAnsi="Book Antiqua"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46B45"/>
    <w:rPr>
      <w:rFonts w:asciiTheme="majorHAnsi" w:eastAsiaTheme="majorEastAsia" w:hAnsiTheme="majorHAnsi" w:cstheme="majorBidi"/>
      <w:b/>
      <w:bCs/>
      <w:i/>
      <w:iCs/>
      <w:color w:val="4F81BD" w:themeColor="accent1"/>
      <w:szCs w:val="24"/>
    </w:rPr>
  </w:style>
  <w:style w:type="character" w:customStyle="1" w:styleId="Heading6Char">
    <w:name w:val="Heading 6 Char"/>
    <w:basedOn w:val="DefaultParagraphFont"/>
    <w:link w:val="Heading6"/>
    <w:rsid w:val="00D46B45"/>
    <w:rPr>
      <w:rFonts w:ascii="Book Antiqua" w:eastAsia="Batang" w:hAnsi="Book Antiqua" w:cs="Arial"/>
      <w:b/>
      <w:bCs/>
      <w:szCs w:val="24"/>
    </w:rPr>
  </w:style>
  <w:style w:type="paragraph" w:styleId="BodyText">
    <w:name w:val="Body Text"/>
    <w:basedOn w:val="Normal"/>
    <w:link w:val="BodyTextChar"/>
    <w:rsid w:val="00D46B45"/>
    <w:pPr>
      <w:spacing w:line="480" w:lineRule="auto"/>
      <w:jc w:val="both"/>
    </w:pPr>
    <w:rPr>
      <w:szCs w:val="20"/>
    </w:rPr>
  </w:style>
  <w:style w:type="character" w:customStyle="1" w:styleId="BodyTextChar">
    <w:name w:val="Body Text Char"/>
    <w:basedOn w:val="DefaultParagraphFont"/>
    <w:link w:val="BodyText"/>
    <w:rsid w:val="00D46B45"/>
    <w:rPr>
      <w:rFonts w:ascii="Times New Roman" w:eastAsia="Batang" w:hAnsi="Times New Roman" w:cs="Times New Roman"/>
      <w:szCs w:val="20"/>
    </w:rPr>
  </w:style>
  <w:style w:type="character" w:styleId="HTMLTypewriter">
    <w:name w:val="HTML Typewriter"/>
    <w:basedOn w:val="DefaultParagraphFont"/>
    <w:rsid w:val="00D46B45"/>
    <w:rPr>
      <w:rFonts w:ascii="Courier New" w:eastAsia="Courier New" w:hAnsi="Courier New" w:cs="Courier New" w:hint="default"/>
      <w:sz w:val="20"/>
      <w:szCs w:val="20"/>
    </w:rPr>
  </w:style>
  <w:style w:type="character" w:customStyle="1" w:styleId="ti">
    <w:name w:val="ti"/>
    <w:basedOn w:val="DefaultParagraphFont"/>
    <w:rsid w:val="00D46B45"/>
  </w:style>
  <w:style w:type="character" w:styleId="Strong">
    <w:name w:val="Strong"/>
    <w:basedOn w:val="DefaultParagraphFont"/>
    <w:uiPriority w:val="22"/>
    <w:qFormat/>
    <w:rsid w:val="00D46B45"/>
    <w:rPr>
      <w:b/>
      <w:bCs/>
    </w:rPr>
  </w:style>
  <w:style w:type="character" w:styleId="Hyperlink">
    <w:name w:val="Hyperlink"/>
    <w:basedOn w:val="DefaultParagraphFont"/>
    <w:uiPriority w:val="99"/>
    <w:rsid w:val="00D46B45"/>
    <w:rPr>
      <w:color w:val="0000FF"/>
      <w:u w:val="single"/>
    </w:rPr>
  </w:style>
  <w:style w:type="paragraph" w:styleId="Header">
    <w:name w:val="header"/>
    <w:basedOn w:val="Normal"/>
    <w:link w:val="HeaderChar"/>
    <w:uiPriority w:val="99"/>
    <w:unhideWhenUsed/>
    <w:rsid w:val="00D46B45"/>
    <w:pPr>
      <w:tabs>
        <w:tab w:val="center" w:pos="4680"/>
        <w:tab w:val="right" w:pos="9360"/>
      </w:tabs>
    </w:pPr>
  </w:style>
  <w:style w:type="character" w:customStyle="1" w:styleId="HeaderChar">
    <w:name w:val="Header Char"/>
    <w:basedOn w:val="DefaultParagraphFont"/>
    <w:link w:val="Header"/>
    <w:uiPriority w:val="99"/>
    <w:rsid w:val="00D46B45"/>
    <w:rPr>
      <w:rFonts w:ascii="Times New Roman" w:eastAsia="Batang" w:hAnsi="Times New Roman" w:cs="Times New Roman"/>
      <w:szCs w:val="24"/>
    </w:rPr>
  </w:style>
  <w:style w:type="paragraph" w:styleId="Footer">
    <w:name w:val="footer"/>
    <w:basedOn w:val="Normal"/>
    <w:link w:val="FooterChar"/>
    <w:uiPriority w:val="99"/>
    <w:unhideWhenUsed/>
    <w:rsid w:val="00D46B45"/>
    <w:pPr>
      <w:tabs>
        <w:tab w:val="center" w:pos="4680"/>
        <w:tab w:val="right" w:pos="9360"/>
      </w:tabs>
    </w:pPr>
  </w:style>
  <w:style w:type="character" w:customStyle="1" w:styleId="FooterChar">
    <w:name w:val="Footer Char"/>
    <w:basedOn w:val="DefaultParagraphFont"/>
    <w:link w:val="Footer"/>
    <w:uiPriority w:val="99"/>
    <w:rsid w:val="00D46B45"/>
    <w:rPr>
      <w:rFonts w:ascii="Times New Roman" w:eastAsia="Batang" w:hAnsi="Times New Roman" w:cs="Times New Roman"/>
      <w:szCs w:val="24"/>
    </w:rPr>
  </w:style>
  <w:style w:type="paragraph" w:styleId="ListParagraph">
    <w:name w:val="List Paragraph"/>
    <w:basedOn w:val="Normal"/>
    <w:uiPriority w:val="34"/>
    <w:qFormat/>
    <w:rsid w:val="00D46B45"/>
    <w:pPr>
      <w:ind w:left="720"/>
      <w:contextualSpacing/>
    </w:pPr>
  </w:style>
  <w:style w:type="table" w:styleId="TableGrid">
    <w:name w:val="Table Grid"/>
    <w:basedOn w:val="TableNormal"/>
    <w:uiPriority w:val="59"/>
    <w:rsid w:val="00D46B45"/>
    <w:pPr>
      <w:spacing w:before="0" w:beforeAutospacing="0" w:after="0" w:afterAutospacing="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D46B45"/>
    <w:pPr>
      <w:spacing w:before="100" w:beforeAutospacing="1" w:after="100" w:afterAutospacing="1"/>
    </w:pPr>
    <w:rPr>
      <w:rFonts w:eastAsia="Times New Roman"/>
      <w:sz w:val="13"/>
      <w:szCs w:val="13"/>
    </w:rPr>
  </w:style>
  <w:style w:type="character" w:customStyle="1" w:styleId="refbody">
    <w:name w:val="refbody"/>
    <w:basedOn w:val="DefaultParagraphFont"/>
    <w:rsid w:val="00D46B45"/>
  </w:style>
  <w:style w:type="paragraph" w:styleId="BalloonText">
    <w:name w:val="Balloon Text"/>
    <w:basedOn w:val="Normal"/>
    <w:link w:val="BalloonTextChar"/>
    <w:uiPriority w:val="99"/>
    <w:semiHidden/>
    <w:unhideWhenUsed/>
    <w:rsid w:val="00D46B45"/>
    <w:rPr>
      <w:rFonts w:ascii="Tahoma" w:hAnsi="Tahoma" w:cs="Tahoma"/>
      <w:sz w:val="16"/>
      <w:szCs w:val="16"/>
    </w:rPr>
  </w:style>
  <w:style w:type="character" w:customStyle="1" w:styleId="BalloonTextChar">
    <w:name w:val="Balloon Text Char"/>
    <w:basedOn w:val="DefaultParagraphFont"/>
    <w:link w:val="BalloonText"/>
    <w:uiPriority w:val="99"/>
    <w:semiHidden/>
    <w:rsid w:val="00D46B45"/>
    <w:rPr>
      <w:rFonts w:ascii="Tahoma" w:eastAsia="Batang" w:hAnsi="Tahoma" w:cs="Tahoma"/>
      <w:sz w:val="16"/>
      <w:szCs w:val="16"/>
    </w:rPr>
  </w:style>
  <w:style w:type="paragraph" w:styleId="FootnoteText">
    <w:name w:val="footnote text"/>
    <w:basedOn w:val="Normal"/>
    <w:link w:val="FootnoteTextChar"/>
    <w:uiPriority w:val="99"/>
    <w:unhideWhenUsed/>
    <w:rsid w:val="00E560A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560AC"/>
    <w:rPr>
      <w:rFonts w:asciiTheme="minorHAnsi" w:hAnsiTheme="minorHAnsi"/>
      <w:sz w:val="20"/>
      <w:szCs w:val="20"/>
    </w:rPr>
  </w:style>
  <w:style w:type="character" w:styleId="FootnoteReference">
    <w:name w:val="footnote reference"/>
    <w:basedOn w:val="DefaultParagraphFont"/>
    <w:uiPriority w:val="99"/>
    <w:semiHidden/>
    <w:unhideWhenUsed/>
    <w:rsid w:val="00E560AC"/>
    <w:rPr>
      <w:vertAlign w:val="superscript"/>
    </w:rPr>
  </w:style>
  <w:style w:type="character" w:customStyle="1" w:styleId="tabeltext">
    <w:name w:val="tabeltext"/>
    <w:basedOn w:val="DefaultParagraphFont"/>
    <w:rsid w:val="00D93AE8"/>
  </w:style>
  <w:style w:type="character" w:customStyle="1" w:styleId="newsdatedark11">
    <w:name w:val="newsdatedark11"/>
    <w:basedOn w:val="DefaultParagraphFont"/>
    <w:rsid w:val="00D93AE8"/>
    <w:rPr>
      <w:strike w:val="0"/>
      <w:dstrike w:val="0"/>
      <w:color w:val="32393D"/>
      <w:spacing w:val="15"/>
      <w:sz w:val="17"/>
      <w:szCs w:val="17"/>
      <w:u w:val="none"/>
      <w:effect w:val="none"/>
    </w:rPr>
  </w:style>
  <w:style w:type="paragraph" w:customStyle="1" w:styleId="Default">
    <w:name w:val="Default"/>
    <w:rsid w:val="00660DCD"/>
    <w:pPr>
      <w:autoSpaceDE w:val="0"/>
      <w:autoSpaceDN w:val="0"/>
      <w:adjustRightInd w:val="0"/>
      <w:spacing w:before="0" w:beforeAutospacing="0" w:after="0" w:afterAutospacing="0" w:line="240" w:lineRule="auto"/>
      <w:jc w:val="left"/>
    </w:pPr>
    <w:rPr>
      <w:rFonts w:ascii="Times New Roman" w:hAnsi="Times New Roman" w:cs="Times New Roman"/>
      <w:color w:val="000000"/>
      <w:szCs w:val="24"/>
    </w:rPr>
  </w:style>
  <w:style w:type="paragraph" w:styleId="HTMLPreformatted">
    <w:name w:val="HTML Preformatted"/>
    <w:basedOn w:val="Normal"/>
    <w:link w:val="HTMLPreformattedChar"/>
    <w:uiPriority w:val="99"/>
    <w:semiHidden/>
    <w:unhideWhenUsed/>
    <w:rsid w:val="0049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30"/>
      <w:szCs w:val="30"/>
    </w:rPr>
  </w:style>
  <w:style w:type="character" w:customStyle="1" w:styleId="HTMLPreformattedChar">
    <w:name w:val="HTML Preformatted Char"/>
    <w:basedOn w:val="DefaultParagraphFont"/>
    <w:link w:val="HTMLPreformatted"/>
    <w:uiPriority w:val="99"/>
    <w:semiHidden/>
    <w:rsid w:val="00495EBE"/>
    <w:rPr>
      <w:rFonts w:ascii="Courier New" w:eastAsia="Times New Roman" w:hAnsi="Courier New" w:cs="Courier New"/>
      <w:sz w:val="30"/>
      <w:szCs w:val="30"/>
    </w:rPr>
  </w:style>
  <w:style w:type="paragraph" w:customStyle="1" w:styleId="itemid1">
    <w:name w:val="itemid1"/>
    <w:basedOn w:val="Normal"/>
    <w:rsid w:val="00495EBE"/>
    <w:pPr>
      <w:spacing w:before="48" w:after="48"/>
    </w:pPr>
    <w:rPr>
      <w:rFonts w:eastAsia="Times New Roman"/>
      <w:color w:val="444444"/>
      <w:sz w:val="26"/>
      <w:szCs w:val="26"/>
    </w:rPr>
  </w:style>
  <w:style w:type="character" w:customStyle="1" w:styleId="Heading1Char">
    <w:name w:val="Heading 1 Char"/>
    <w:basedOn w:val="DefaultParagraphFont"/>
    <w:link w:val="Heading1"/>
    <w:uiPriority w:val="9"/>
    <w:rsid w:val="0013452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34520"/>
    <w:pPr>
      <w:spacing w:before="100" w:beforeAutospacing="1" w:after="100" w:afterAutospacing="1"/>
    </w:pPr>
    <w:rPr>
      <w:rFonts w:eastAsia="Times New Roman"/>
    </w:rPr>
  </w:style>
  <w:style w:type="character" w:customStyle="1" w:styleId="text">
    <w:name w:val="text"/>
    <w:basedOn w:val="DefaultParagraphFont"/>
    <w:rsid w:val="00316576"/>
  </w:style>
  <w:style w:type="character" w:customStyle="1" w:styleId="il">
    <w:name w:val="il"/>
    <w:basedOn w:val="DefaultParagraphFont"/>
    <w:rsid w:val="00FD2F08"/>
  </w:style>
  <w:style w:type="character" w:customStyle="1" w:styleId="gscah">
    <w:name w:val="gsc_a_h"/>
    <w:basedOn w:val="DefaultParagraphFont"/>
    <w:rsid w:val="00D9750B"/>
  </w:style>
  <w:style w:type="character" w:customStyle="1" w:styleId="gsincb">
    <w:name w:val="gs_in_cb"/>
    <w:basedOn w:val="DefaultParagraphFont"/>
    <w:rsid w:val="00D9750B"/>
  </w:style>
  <w:style w:type="character" w:customStyle="1" w:styleId="title-text">
    <w:name w:val="title-text"/>
    <w:basedOn w:val="DefaultParagraphFont"/>
    <w:rsid w:val="00ED5518"/>
  </w:style>
  <w:style w:type="character" w:customStyle="1" w:styleId="A4">
    <w:name w:val="A4"/>
    <w:uiPriority w:val="99"/>
    <w:rsid w:val="00123A6C"/>
    <w:rPr>
      <w:rFonts w:cs="Calibri"/>
      <w:color w:val="000000"/>
      <w:sz w:val="12"/>
      <w:szCs w:val="12"/>
    </w:rPr>
  </w:style>
  <w:style w:type="character" w:styleId="UnresolvedMention">
    <w:name w:val="Unresolved Mention"/>
    <w:basedOn w:val="DefaultParagraphFont"/>
    <w:uiPriority w:val="99"/>
    <w:semiHidden/>
    <w:unhideWhenUsed/>
    <w:rsid w:val="0032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968">
      <w:bodyDiv w:val="1"/>
      <w:marLeft w:val="0"/>
      <w:marRight w:val="0"/>
      <w:marTop w:val="0"/>
      <w:marBottom w:val="0"/>
      <w:divBdr>
        <w:top w:val="none" w:sz="0" w:space="0" w:color="auto"/>
        <w:left w:val="none" w:sz="0" w:space="0" w:color="auto"/>
        <w:bottom w:val="none" w:sz="0" w:space="0" w:color="auto"/>
        <w:right w:val="none" w:sz="0" w:space="0" w:color="auto"/>
      </w:divBdr>
      <w:divsChild>
        <w:div w:id="482815309">
          <w:marLeft w:val="0"/>
          <w:marRight w:val="0"/>
          <w:marTop w:val="0"/>
          <w:marBottom w:val="0"/>
          <w:divBdr>
            <w:top w:val="none" w:sz="0" w:space="0" w:color="auto"/>
            <w:left w:val="none" w:sz="0" w:space="0" w:color="auto"/>
            <w:bottom w:val="none" w:sz="0" w:space="0" w:color="auto"/>
            <w:right w:val="none" w:sz="0" w:space="0" w:color="auto"/>
          </w:divBdr>
        </w:div>
        <w:div w:id="1775438659">
          <w:marLeft w:val="0"/>
          <w:marRight w:val="0"/>
          <w:marTop w:val="0"/>
          <w:marBottom w:val="0"/>
          <w:divBdr>
            <w:top w:val="none" w:sz="0" w:space="0" w:color="auto"/>
            <w:left w:val="none" w:sz="0" w:space="0" w:color="auto"/>
            <w:bottom w:val="none" w:sz="0" w:space="0" w:color="auto"/>
            <w:right w:val="none" w:sz="0" w:space="0" w:color="auto"/>
          </w:divBdr>
        </w:div>
      </w:divsChild>
    </w:div>
    <w:div w:id="507871002">
      <w:bodyDiv w:val="1"/>
      <w:marLeft w:val="0"/>
      <w:marRight w:val="0"/>
      <w:marTop w:val="0"/>
      <w:marBottom w:val="0"/>
      <w:divBdr>
        <w:top w:val="none" w:sz="0" w:space="0" w:color="auto"/>
        <w:left w:val="none" w:sz="0" w:space="0" w:color="auto"/>
        <w:bottom w:val="none" w:sz="0" w:space="0" w:color="auto"/>
        <w:right w:val="none" w:sz="0" w:space="0" w:color="auto"/>
      </w:divBdr>
      <w:divsChild>
        <w:div w:id="270819099">
          <w:marLeft w:val="0"/>
          <w:marRight w:val="0"/>
          <w:marTop w:val="0"/>
          <w:marBottom w:val="0"/>
          <w:divBdr>
            <w:top w:val="none" w:sz="0" w:space="0" w:color="auto"/>
            <w:left w:val="none" w:sz="0" w:space="0" w:color="auto"/>
            <w:bottom w:val="none" w:sz="0" w:space="0" w:color="auto"/>
            <w:right w:val="none" w:sz="0" w:space="0" w:color="auto"/>
          </w:divBdr>
        </w:div>
        <w:div w:id="689992394">
          <w:marLeft w:val="0"/>
          <w:marRight w:val="0"/>
          <w:marTop w:val="0"/>
          <w:marBottom w:val="0"/>
          <w:divBdr>
            <w:top w:val="none" w:sz="0" w:space="0" w:color="auto"/>
            <w:left w:val="none" w:sz="0" w:space="0" w:color="auto"/>
            <w:bottom w:val="none" w:sz="0" w:space="0" w:color="auto"/>
            <w:right w:val="none" w:sz="0" w:space="0" w:color="auto"/>
          </w:divBdr>
        </w:div>
        <w:div w:id="1467700494">
          <w:marLeft w:val="0"/>
          <w:marRight w:val="0"/>
          <w:marTop w:val="0"/>
          <w:marBottom w:val="0"/>
          <w:divBdr>
            <w:top w:val="none" w:sz="0" w:space="0" w:color="auto"/>
            <w:left w:val="none" w:sz="0" w:space="0" w:color="auto"/>
            <w:bottom w:val="none" w:sz="0" w:space="0" w:color="auto"/>
            <w:right w:val="none" w:sz="0" w:space="0" w:color="auto"/>
          </w:divBdr>
        </w:div>
        <w:div w:id="589389258">
          <w:marLeft w:val="0"/>
          <w:marRight w:val="0"/>
          <w:marTop w:val="0"/>
          <w:marBottom w:val="0"/>
          <w:divBdr>
            <w:top w:val="none" w:sz="0" w:space="0" w:color="auto"/>
            <w:left w:val="none" w:sz="0" w:space="0" w:color="auto"/>
            <w:bottom w:val="none" w:sz="0" w:space="0" w:color="auto"/>
            <w:right w:val="none" w:sz="0" w:space="0" w:color="auto"/>
          </w:divBdr>
        </w:div>
        <w:div w:id="575482881">
          <w:marLeft w:val="0"/>
          <w:marRight w:val="0"/>
          <w:marTop w:val="0"/>
          <w:marBottom w:val="0"/>
          <w:divBdr>
            <w:top w:val="none" w:sz="0" w:space="0" w:color="auto"/>
            <w:left w:val="none" w:sz="0" w:space="0" w:color="auto"/>
            <w:bottom w:val="none" w:sz="0" w:space="0" w:color="auto"/>
            <w:right w:val="none" w:sz="0" w:space="0" w:color="auto"/>
          </w:divBdr>
        </w:div>
        <w:div w:id="954169884">
          <w:marLeft w:val="0"/>
          <w:marRight w:val="0"/>
          <w:marTop w:val="0"/>
          <w:marBottom w:val="0"/>
          <w:divBdr>
            <w:top w:val="none" w:sz="0" w:space="0" w:color="auto"/>
            <w:left w:val="none" w:sz="0" w:space="0" w:color="auto"/>
            <w:bottom w:val="none" w:sz="0" w:space="0" w:color="auto"/>
            <w:right w:val="none" w:sz="0" w:space="0" w:color="auto"/>
          </w:divBdr>
        </w:div>
        <w:div w:id="561521066">
          <w:marLeft w:val="0"/>
          <w:marRight w:val="0"/>
          <w:marTop w:val="0"/>
          <w:marBottom w:val="0"/>
          <w:divBdr>
            <w:top w:val="none" w:sz="0" w:space="0" w:color="auto"/>
            <w:left w:val="none" w:sz="0" w:space="0" w:color="auto"/>
            <w:bottom w:val="none" w:sz="0" w:space="0" w:color="auto"/>
            <w:right w:val="none" w:sz="0" w:space="0" w:color="auto"/>
          </w:divBdr>
        </w:div>
        <w:div w:id="80223947">
          <w:marLeft w:val="0"/>
          <w:marRight w:val="0"/>
          <w:marTop w:val="0"/>
          <w:marBottom w:val="0"/>
          <w:divBdr>
            <w:top w:val="none" w:sz="0" w:space="0" w:color="auto"/>
            <w:left w:val="none" w:sz="0" w:space="0" w:color="auto"/>
            <w:bottom w:val="none" w:sz="0" w:space="0" w:color="auto"/>
            <w:right w:val="none" w:sz="0" w:space="0" w:color="auto"/>
          </w:divBdr>
        </w:div>
        <w:div w:id="1435050401">
          <w:marLeft w:val="0"/>
          <w:marRight w:val="0"/>
          <w:marTop w:val="0"/>
          <w:marBottom w:val="0"/>
          <w:divBdr>
            <w:top w:val="none" w:sz="0" w:space="0" w:color="auto"/>
            <w:left w:val="none" w:sz="0" w:space="0" w:color="auto"/>
            <w:bottom w:val="none" w:sz="0" w:space="0" w:color="auto"/>
            <w:right w:val="none" w:sz="0" w:space="0" w:color="auto"/>
          </w:divBdr>
        </w:div>
        <w:div w:id="915631062">
          <w:marLeft w:val="0"/>
          <w:marRight w:val="0"/>
          <w:marTop w:val="0"/>
          <w:marBottom w:val="0"/>
          <w:divBdr>
            <w:top w:val="none" w:sz="0" w:space="0" w:color="auto"/>
            <w:left w:val="none" w:sz="0" w:space="0" w:color="auto"/>
            <w:bottom w:val="none" w:sz="0" w:space="0" w:color="auto"/>
            <w:right w:val="none" w:sz="0" w:space="0" w:color="auto"/>
          </w:divBdr>
        </w:div>
        <w:div w:id="173157930">
          <w:marLeft w:val="0"/>
          <w:marRight w:val="0"/>
          <w:marTop w:val="0"/>
          <w:marBottom w:val="0"/>
          <w:divBdr>
            <w:top w:val="none" w:sz="0" w:space="0" w:color="auto"/>
            <w:left w:val="none" w:sz="0" w:space="0" w:color="auto"/>
            <w:bottom w:val="none" w:sz="0" w:space="0" w:color="auto"/>
            <w:right w:val="none" w:sz="0" w:space="0" w:color="auto"/>
          </w:divBdr>
        </w:div>
        <w:div w:id="100927915">
          <w:marLeft w:val="0"/>
          <w:marRight w:val="0"/>
          <w:marTop w:val="0"/>
          <w:marBottom w:val="0"/>
          <w:divBdr>
            <w:top w:val="none" w:sz="0" w:space="0" w:color="auto"/>
            <w:left w:val="none" w:sz="0" w:space="0" w:color="auto"/>
            <w:bottom w:val="none" w:sz="0" w:space="0" w:color="auto"/>
            <w:right w:val="none" w:sz="0" w:space="0" w:color="auto"/>
          </w:divBdr>
        </w:div>
        <w:div w:id="1977291748">
          <w:marLeft w:val="0"/>
          <w:marRight w:val="0"/>
          <w:marTop w:val="0"/>
          <w:marBottom w:val="0"/>
          <w:divBdr>
            <w:top w:val="none" w:sz="0" w:space="0" w:color="auto"/>
            <w:left w:val="none" w:sz="0" w:space="0" w:color="auto"/>
            <w:bottom w:val="none" w:sz="0" w:space="0" w:color="auto"/>
            <w:right w:val="none" w:sz="0" w:space="0" w:color="auto"/>
          </w:divBdr>
        </w:div>
      </w:divsChild>
    </w:div>
    <w:div w:id="528185919">
      <w:bodyDiv w:val="1"/>
      <w:marLeft w:val="0"/>
      <w:marRight w:val="0"/>
      <w:marTop w:val="0"/>
      <w:marBottom w:val="0"/>
      <w:divBdr>
        <w:top w:val="none" w:sz="0" w:space="0" w:color="auto"/>
        <w:left w:val="none" w:sz="0" w:space="0" w:color="auto"/>
        <w:bottom w:val="none" w:sz="0" w:space="0" w:color="auto"/>
        <w:right w:val="none" w:sz="0" w:space="0" w:color="auto"/>
      </w:divBdr>
      <w:divsChild>
        <w:div w:id="443378953">
          <w:marLeft w:val="0"/>
          <w:marRight w:val="0"/>
          <w:marTop w:val="0"/>
          <w:marBottom w:val="0"/>
          <w:divBdr>
            <w:top w:val="none" w:sz="0" w:space="0" w:color="auto"/>
            <w:left w:val="none" w:sz="0" w:space="0" w:color="auto"/>
            <w:bottom w:val="none" w:sz="0" w:space="0" w:color="auto"/>
            <w:right w:val="none" w:sz="0" w:space="0" w:color="auto"/>
          </w:divBdr>
        </w:div>
        <w:div w:id="553738781">
          <w:marLeft w:val="0"/>
          <w:marRight w:val="0"/>
          <w:marTop w:val="0"/>
          <w:marBottom w:val="0"/>
          <w:divBdr>
            <w:top w:val="none" w:sz="0" w:space="0" w:color="auto"/>
            <w:left w:val="none" w:sz="0" w:space="0" w:color="auto"/>
            <w:bottom w:val="none" w:sz="0" w:space="0" w:color="auto"/>
            <w:right w:val="none" w:sz="0" w:space="0" w:color="auto"/>
          </w:divBdr>
        </w:div>
      </w:divsChild>
    </w:div>
    <w:div w:id="563951653">
      <w:bodyDiv w:val="1"/>
      <w:marLeft w:val="0"/>
      <w:marRight w:val="0"/>
      <w:marTop w:val="0"/>
      <w:marBottom w:val="0"/>
      <w:divBdr>
        <w:top w:val="none" w:sz="0" w:space="0" w:color="auto"/>
        <w:left w:val="none" w:sz="0" w:space="0" w:color="auto"/>
        <w:bottom w:val="none" w:sz="0" w:space="0" w:color="auto"/>
        <w:right w:val="none" w:sz="0" w:space="0" w:color="auto"/>
      </w:divBdr>
      <w:divsChild>
        <w:div w:id="45882387">
          <w:marLeft w:val="0"/>
          <w:marRight w:val="1"/>
          <w:marTop w:val="0"/>
          <w:marBottom w:val="0"/>
          <w:divBdr>
            <w:top w:val="none" w:sz="0" w:space="0" w:color="auto"/>
            <w:left w:val="none" w:sz="0" w:space="0" w:color="auto"/>
            <w:bottom w:val="none" w:sz="0" w:space="0" w:color="auto"/>
            <w:right w:val="none" w:sz="0" w:space="0" w:color="auto"/>
          </w:divBdr>
          <w:divsChild>
            <w:div w:id="331686988">
              <w:marLeft w:val="0"/>
              <w:marRight w:val="0"/>
              <w:marTop w:val="0"/>
              <w:marBottom w:val="0"/>
              <w:divBdr>
                <w:top w:val="none" w:sz="0" w:space="0" w:color="auto"/>
                <w:left w:val="none" w:sz="0" w:space="0" w:color="auto"/>
                <w:bottom w:val="none" w:sz="0" w:space="0" w:color="auto"/>
                <w:right w:val="none" w:sz="0" w:space="0" w:color="auto"/>
              </w:divBdr>
              <w:divsChild>
                <w:div w:id="1528562582">
                  <w:marLeft w:val="0"/>
                  <w:marRight w:val="1"/>
                  <w:marTop w:val="0"/>
                  <w:marBottom w:val="0"/>
                  <w:divBdr>
                    <w:top w:val="none" w:sz="0" w:space="0" w:color="auto"/>
                    <w:left w:val="none" w:sz="0" w:space="0" w:color="auto"/>
                    <w:bottom w:val="none" w:sz="0" w:space="0" w:color="auto"/>
                    <w:right w:val="none" w:sz="0" w:space="0" w:color="auto"/>
                  </w:divBdr>
                  <w:divsChild>
                    <w:div w:id="108938100">
                      <w:marLeft w:val="0"/>
                      <w:marRight w:val="0"/>
                      <w:marTop w:val="0"/>
                      <w:marBottom w:val="0"/>
                      <w:divBdr>
                        <w:top w:val="none" w:sz="0" w:space="0" w:color="auto"/>
                        <w:left w:val="none" w:sz="0" w:space="0" w:color="auto"/>
                        <w:bottom w:val="none" w:sz="0" w:space="0" w:color="auto"/>
                        <w:right w:val="none" w:sz="0" w:space="0" w:color="auto"/>
                      </w:divBdr>
                      <w:divsChild>
                        <w:div w:id="1373308842">
                          <w:marLeft w:val="0"/>
                          <w:marRight w:val="0"/>
                          <w:marTop w:val="0"/>
                          <w:marBottom w:val="0"/>
                          <w:divBdr>
                            <w:top w:val="none" w:sz="0" w:space="0" w:color="auto"/>
                            <w:left w:val="none" w:sz="0" w:space="0" w:color="auto"/>
                            <w:bottom w:val="none" w:sz="0" w:space="0" w:color="auto"/>
                            <w:right w:val="none" w:sz="0" w:space="0" w:color="auto"/>
                          </w:divBdr>
                          <w:divsChild>
                            <w:div w:id="1028606970">
                              <w:marLeft w:val="0"/>
                              <w:marRight w:val="0"/>
                              <w:marTop w:val="0"/>
                              <w:marBottom w:val="0"/>
                              <w:divBdr>
                                <w:top w:val="none" w:sz="0" w:space="0" w:color="auto"/>
                                <w:left w:val="none" w:sz="0" w:space="0" w:color="auto"/>
                                <w:bottom w:val="none" w:sz="0" w:space="0" w:color="auto"/>
                                <w:right w:val="none" w:sz="0" w:space="0" w:color="auto"/>
                              </w:divBdr>
                              <w:divsChild>
                                <w:div w:id="475923765">
                                  <w:marLeft w:val="0"/>
                                  <w:marRight w:val="0"/>
                                  <w:marTop w:val="120"/>
                                  <w:marBottom w:val="0"/>
                                  <w:divBdr>
                                    <w:top w:val="none" w:sz="0" w:space="0" w:color="auto"/>
                                    <w:left w:val="none" w:sz="0" w:space="0" w:color="auto"/>
                                    <w:bottom w:val="none" w:sz="0" w:space="0" w:color="auto"/>
                                    <w:right w:val="none" w:sz="0" w:space="0" w:color="auto"/>
                                  </w:divBdr>
                                  <w:divsChild>
                                    <w:div w:id="1441683226">
                                      <w:marLeft w:val="0"/>
                                      <w:marRight w:val="0"/>
                                      <w:marTop w:val="0"/>
                                      <w:marBottom w:val="0"/>
                                      <w:divBdr>
                                        <w:top w:val="none" w:sz="0" w:space="0" w:color="auto"/>
                                        <w:left w:val="none" w:sz="0" w:space="0" w:color="auto"/>
                                        <w:bottom w:val="none" w:sz="0" w:space="0" w:color="auto"/>
                                        <w:right w:val="none" w:sz="0" w:space="0" w:color="auto"/>
                                      </w:divBdr>
                                      <w:divsChild>
                                        <w:div w:id="200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821467">
      <w:bodyDiv w:val="1"/>
      <w:marLeft w:val="0"/>
      <w:marRight w:val="0"/>
      <w:marTop w:val="0"/>
      <w:marBottom w:val="0"/>
      <w:divBdr>
        <w:top w:val="none" w:sz="0" w:space="0" w:color="auto"/>
        <w:left w:val="none" w:sz="0" w:space="0" w:color="auto"/>
        <w:bottom w:val="none" w:sz="0" w:space="0" w:color="auto"/>
        <w:right w:val="none" w:sz="0" w:space="0" w:color="auto"/>
      </w:divBdr>
      <w:divsChild>
        <w:div w:id="682129821">
          <w:marLeft w:val="0"/>
          <w:marRight w:val="1"/>
          <w:marTop w:val="0"/>
          <w:marBottom w:val="0"/>
          <w:divBdr>
            <w:top w:val="none" w:sz="0" w:space="0" w:color="auto"/>
            <w:left w:val="none" w:sz="0" w:space="0" w:color="auto"/>
            <w:bottom w:val="none" w:sz="0" w:space="0" w:color="auto"/>
            <w:right w:val="none" w:sz="0" w:space="0" w:color="auto"/>
          </w:divBdr>
          <w:divsChild>
            <w:div w:id="988900627">
              <w:marLeft w:val="0"/>
              <w:marRight w:val="0"/>
              <w:marTop w:val="0"/>
              <w:marBottom w:val="0"/>
              <w:divBdr>
                <w:top w:val="none" w:sz="0" w:space="0" w:color="auto"/>
                <w:left w:val="none" w:sz="0" w:space="0" w:color="auto"/>
                <w:bottom w:val="none" w:sz="0" w:space="0" w:color="auto"/>
                <w:right w:val="none" w:sz="0" w:space="0" w:color="auto"/>
              </w:divBdr>
              <w:divsChild>
                <w:div w:id="411395924">
                  <w:marLeft w:val="0"/>
                  <w:marRight w:val="1"/>
                  <w:marTop w:val="0"/>
                  <w:marBottom w:val="0"/>
                  <w:divBdr>
                    <w:top w:val="none" w:sz="0" w:space="0" w:color="auto"/>
                    <w:left w:val="none" w:sz="0" w:space="0" w:color="auto"/>
                    <w:bottom w:val="none" w:sz="0" w:space="0" w:color="auto"/>
                    <w:right w:val="none" w:sz="0" w:space="0" w:color="auto"/>
                  </w:divBdr>
                  <w:divsChild>
                    <w:div w:id="435563564">
                      <w:marLeft w:val="0"/>
                      <w:marRight w:val="0"/>
                      <w:marTop w:val="0"/>
                      <w:marBottom w:val="0"/>
                      <w:divBdr>
                        <w:top w:val="none" w:sz="0" w:space="0" w:color="auto"/>
                        <w:left w:val="none" w:sz="0" w:space="0" w:color="auto"/>
                        <w:bottom w:val="none" w:sz="0" w:space="0" w:color="auto"/>
                        <w:right w:val="none" w:sz="0" w:space="0" w:color="auto"/>
                      </w:divBdr>
                      <w:divsChild>
                        <w:div w:id="1876384992">
                          <w:marLeft w:val="0"/>
                          <w:marRight w:val="0"/>
                          <w:marTop w:val="0"/>
                          <w:marBottom w:val="0"/>
                          <w:divBdr>
                            <w:top w:val="none" w:sz="0" w:space="0" w:color="auto"/>
                            <w:left w:val="none" w:sz="0" w:space="0" w:color="auto"/>
                            <w:bottom w:val="none" w:sz="0" w:space="0" w:color="auto"/>
                            <w:right w:val="none" w:sz="0" w:space="0" w:color="auto"/>
                          </w:divBdr>
                          <w:divsChild>
                            <w:div w:id="1259674015">
                              <w:marLeft w:val="0"/>
                              <w:marRight w:val="0"/>
                              <w:marTop w:val="0"/>
                              <w:marBottom w:val="0"/>
                              <w:divBdr>
                                <w:top w:val="none" w:sz="0" w:space="0" w:color="auto"/>
                                <w:left w:val="none" w:sz="0" w:space="0" w:color="auto"/>
                                <w:bottom w:val="none" w:sz="0" w:space="0" w:color="auto"/>
                                <w:right w:val="none" w:sz="0" w:space="0" w:color="auto"/>
                              </w:divBdr>
                              <w:divsChild>
                                <w:div w:id="208689157">
                                  <w:marLeft w:val="0"/>
                                  <w:marRight w:val="0"/>
                                  <w:marTop w:val="120"/>
                                  <w:marBottom w:val="0"/>
                                  <w:divBdr>
                                    <w:top w:val="none" w:sz="0" w:space="0" w:color="auto"/>
                                    <w:left w:val="none" w:sz="0" w:space="0" w:color="auto"/>
                                    <w:bottom w:val="none" w:sz="0" w:space="0" w:color="auto"/>
                                    <w:right w:val="none" w:sz="0" w:space="0" w:color="auto"/>
                                  </w:divBdr>
                                  <w:divsChild>
                                    <w:div w:id="1819569600">
                                      <w:marLeft w:val="0"/>
                                      <w:marRight w:val="0"/>
                                      <w:marTop w:val="0"/>
                                      <w:marBottom w:val="0"/>
                                      <w:divBdr>
                                        <w:top w:val="none" w:sz="0" w:space="0" w:color="auto"/>
                                        <w:left w:val="none" w:sz="0" w:space="0" w:color="auto"/>
                                        <w:bottom w:val="none" w:sz="0" w:space="0" w:color="auto"/>
                                        <w:right w:val="none" w:sz="0" w:space="0" w:color="auto"/>
                                      </w:divBdr>
                                      <w:divsChild>
                                        <w:div w:id="18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280476">
      <w:bodyDiv w:val="1"/>
      <w:marLeft w:val="0"/>
      <w:marRight w:val="0"/>
      <w:marTop w:val="0"/>
      <w:marBottom w:val="0"/>
      <w:divBdr>
        <w:top w:val="none" w:sz="0" w:space="0" w:color="auto"/>
        <w:left w:val="none" w:sz="0" w:space="0" w:color="auto"/>
        <w:bottom w:val="none" w:sz="0" w:space="0" w:color="auto"/>
        <w:right w:val="none" w:sz="0" w:space="0" w:color="auto"/>
      </w:divBdr>
    </w:div>
    <w:div w:id="1055667472">
      <w:bodyDiv w:val="1"/>
      <w:marLeft w:val="0"/>
      <w:marRight w:val="0"/>
      <w:marTop w:val="0"/>
      <w:marBottom w:val="0"/>
      <w:divBdr>
        <w:top w:val="none" w:sz="0" w:space="0" w:color="auto"/>
        <w:left w:val="none" w:sz="0" w:space="0" w:color="auto"/>
        <w:bottom w:val="none" w:sz="0" w:space="0" w:color="auto"/>
        <w:right w:val="none" w:sz="0" w:space="0" w:color="auto"/>
      </w:divBdr>
      <w:divsChild>
        <w:div w:id="856624087">
          <w:marLeft w:val="0"/>
          <w:marRight w:val="0"/>
          <w:marTop w:val="0"/>
          <w:marBottom w:val="0"/>
          <w:divBdr>
            <w:top w:val="none" w:sz="0" w:space="0" w:color="auto"/>
            <w:left w:val="none" w:sz="0" w:space="0" w:color="auto"/>
            <w:bottom w:val="none" w:sz="0" w:space="0" w:color="auto"/>
            <w:right w:val="none" w:sz="0" w:space="0" w:color="auto"/>
          </w:divBdr>
        </w:div>
      </w:divsChild>
    </w:div>
    <w:div w:id="1124615169">
      <w:bodyDiv w:val="1"/>
      <w:marLeft w:val="0"/>
      <w:marRight w:val="0"/>
      <w:marTop w:val="0"/>
      <w:marBottom w:val="0"/>
      <w:divBdr>
        <w:top w:val="none" w:sz="0" w:space="0" w:color="auto"/>
        <w:left w:val="none" w:sz="0" w:space="0" w:color="auto"/>
        <w:bottom w:val="none" w:sz="0" w:space="0" w:color="auto"/>
        <w:right w:val="none" w:sz="0" w:space="0" w:color="auto"/>
      </w:divBdr>
      <w:divsChild>
        <w:div w:id="1594049209">
          <w:marLeft w:val="0"/>
          <w:marRight w:val="0"/>
          <w:marTop w:val="0"/>
          <w:marBottom w:val="0"/>
          <w:divBdr>
            <w:top w:val="none" w:sz="0" w:space="0" w:color="auto"/>
            <w:left w:val="none" w:sz="0" w:space="0" w:color="auto"/>
            <w:bottom w:val="none" w:sz="0" w:space="0" w:color="auto"/>
            <w:right w:val="none" w:sz="0" w:space="0" w:color="auto"/>
          </w:divBdr>
          <w:divsChild>
            <w:div w:id="935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536">
      <w:bodyDiv w:val="1"/>
      <w:marLeft w:val="0"/>
      <w:marRight w:val="0"/>
      <w:marTop w:val="0"/>
      <w:marBottom w:val="0"/>
      <w:divBdr>
        <w:top w:val="none" w:sz="0" w:space="0" w:color="auto"/>
        <w:left w:val="none" w:sz="0" w:space="0" w:color="auto"/>
        <w:bottom w:val="none" w:sz="0" w:space="0" w:color="auto"/>
        <w:right w:val="none" w:sz="0" w:space="0" w:color="auto"/>
      </w:divBdr>
    </w:div>
    <w:div w:id="1364284859">
      <w:bodyDiv w:val="1"/>
      <w:marLeft w:val="0"/>
      <w:marRight w:val="0"/>
      <w:marTop w:val="0"/>
      <w:marBottom w:val="0"/>
      <w:divBdr>
        <w:top w:val="none" w:sz="0" w:space="0" w:color="auto"/>
        <w:left w:val="none" w:sz="0" w:space="0" w:color="auto"/>
        <w:bottom w:val="none" w:sz="0" w:space="0" w:color="auto"/>
        <w:right w:val="none" w:sz="0" w:space="0" w:color="auto"/>
      </w:divBdr>
    </w:div>
    <w:div w:id="1364937728">
      <w:bodyDiv w:val="1"/>
      <w:marLeft w:val="0"/>
      <w:marRight w:val="0"/>
      <w:marTop w:val="0"/>
      <w:marBottom w:val="0"/>
      <w:divBdr>
        <w:top w:val="none" w:sz="0" w:space="0" w:color="auto"/>
        <w:left w:val="none" w:sz="0" w:space="0" w:color="auto"/>
        <w:bottom w:val="none" w:sz="0" w:space="0" w:color="auto"/>
        <w:right w:val="none" w:sz="0" w:space="0" w:color="auto"/>
      </w:divBdr>
      <w:divsChild>
        <w:div w:id="102965483">
          <w:marLeft w:val="0"/>
          <w:marRight w:val="0"/>
          <w:marTop w:val="0"/>
          <w:marBottom w:val="0"/>
          <w:divBdr>
            <w:top w:val="none" w:sz="0" w:space="0" w:color="auto"/>
            <w:left w:val="none" w:sz="0" w:space="0" w:color="auto"/>
            <w:bottom w:val="none" w:sz="0" w:space="0" w:color="auto"/>
            <w:right w:val="none" w:sz="0" w:space="0" w:color="auto"/>
          </w:divBdr>
        </w:div>
        <w:div w:id="2012835970">
          <w:marLeft w:val="0"/>
          <w:marRight w:val="0"/>
          <w:marTop w:val="0"/>
          <w:marBottom w:val="0"/>
          <w:divBdr>
            <w:top w:val="none" w:sz="0" w:space="0" w:color="auto"/>
            <w:left w:val="none" w:sz="0" w:space="0" w:color="auto"/>
            <w:bottom w:val="none" w:sz="0" w:space="0" w:color="auto"/>
            <w:right w:val="none" w:sz="0" w:space="0" w:color="auto"/>
          </w:divBdr>
        </w:div>
        <w:div w:id="1513109138">
          <w:marLeft w:val="0"/>
          <w:marRight w:val="0"/>
          <w:marTop w:val="0"/>
          <w:marBottom w:val="0"/>
          <w:divBdr>
            <w:top w:val="none" w:sz="0" w:space="0" w:color="auto"/>
            <w:left w:val="none" w:sz="0" w:space="0" w:color="auto"/>
            <w:bottom w:val="none" w:sz="0" w:space="0" w:color="auto"/>
            <w:right w:val="none" w:sz="0" w:space="0" w:color="auto"/>
          </w:divBdr>
        </w:div>
        <w:div w:id="561142332">
          <w:marLeft w:val="0"/>
          <w:marRight w:val="0"/>
          <w:marTop w:val="0"/>
          <w:marBottom w:val="0"/>
          <w:divBdr>
            <w:top w:val="none" w:sz="0" w:space="0" w:color="auto"/>
            <w:left w:val="none" w:sz="0" w:space="0" w:color="auto"/>
            <w:bottom w:val="none" w:sz="0" w:space="0" w:color="auto"/>
            <w:right w:val="none" w:sz="0" w:space="0" w:color="auto"/>
          </w:divBdr>
        </w:div>
        <w:div w:id="1367951017">
          <w:marLeft w:val="0"/>
          <w:marRight w:val="0"/>
          <w:marTop w:val="0"/>
          <w:marBottom w:val="0"/>
          <w:divBdr>
            <w:top w:val="none" w:sz="0" w:space="0" w:color="auto"/>
            <w:left w:val="none" w:sz="0" w:space="0" w:color="auto"/>
            <w:bottom w:val="none" w:sz="0" w:space="0" w:color="auto"/>
            <w:right w:val="none" w:sz="0" w:space="0" w:color="auto"/>
          </w:divBdr>
        </w:div>
        <w:div w:id="1304197862">
          <w:marLeft w:val="0"/>
          <w:marRight w:val="0"/>
          <w:marTop w:val="0"/>
          <w:marBottom w:val="0"/>
          <w:divBdr>
            <w:top w:val="none" w:sz="0" w:space="0" w:color="auto"/>
            <w:left w:val="none" w:sz="0" w:space="0" w:color="auto"/>
            <w:bottom w:val="none" w:sz="0" w:space="0" w:color="auto"/>
            <w:right w:val="none" w:sz="0" w:space="0" w:color="auto"/>
          </w:divBdr>
        </w:div>
        <w:div w:id="1817799074">
          <w:marLeft w:val="0"/>
          <w:marRight w:val="0"/>
          <w:marTop w:val="0"/>
          <w:marBottom w:val="0"/>
          <w:divBdr>
            <w:top w:val="none" w:sz="0" w:space="0" w:color="auto"/>
            <w:left w:val="none" w:sz="0" w:space="0" w:color="auto"/>
            <w:bottom w:val="none" w:sz="0" w:space="0" w:color="auto"/>
            <w:right w:val="none" w:sz="0" w:space="0" w:color="auto"/>
          </w:divBdr>
        </w:div>
        <w:div w:id="22169128">
          <w:marLeft w:val="0"/>
          <w:marRight w:val="0"/>
          <w:marTop w:val="0"/>
          <w:marBottom w:val="0"/>
          <w:divBdr>
            <w:top w:val="none" w:sz="0" w:space="0" w:color="auto"/>
            <w:left w:val="none" w:sz="0" w:space="0" w:color="auto"/>
            <w:bottom w:val="none" w:sz="0" w:space="0" w:color="auto"/>
            <w:right w:val="none" w:sz="0" w:space="0" w:color="auto"/>
          </w:divBdr>
        </w:div>
        <w:div w:id="362679108">
          <w:marLeft w:val="0"/>
          <w:marRight w:val="0"/>
          <w:marTop w:val="0"/>
          <w:marBottom w:val="0"/>
          <w:divBdr>
            <w:top w:val="none" w:sz="0" w:space="0" w:color="auto"/>
            <w:left w:val="none" w:sz="0" w:space="0" w:color="auto"/>
            <w:bottom w:val="none" w:sz="0" w:space="0" w:color="auto"/>
            <w:right w:val="none" w:sz="0" w:space="0" w:color="auto"/>
          </w:divBdr>
        </w:div>
        <w:div w:id="1180192971">
          <w:marLeft w:val="0"/>
          <w:marRight w:val="0"/>
          <w:marTop w:val="0"/>
          <w:marBottom w:val="0"/>
          <w:divBdr>
            <w:top w:val="none" w:sz="0" w:space="0" w:color="auto"/>
            <w:left w:val="none" w:sz="0" w:space="0" w:color="auto"/>
            <w:bottom w:val="none" w:sz="0" w:space="0" w:color="auto"/>
            <w:right w:val="none" w:sz="0" w:space="0" w:color="auto"/>
          </w:divBdr>
        </w:div>
        <w:div w:id="747308911">
          <w:marLeft w:val="0"/>
          <w:marRight w:val="0"/>
          <w:marTop w:val="0"/>
          <w:marBottom w:val="0"/>
          <w:divBdr>
            <w:top w:val="none" w:sz="0" w:space="0" w:color="auto"/>
            <w:left w:val="none" w:sz="0" w:space="0" w:color="auto"/>
            <w:bottom w:val="none" w:sz="0" w:space="0" w:color="auto"/>
            <w:right w:val="none" w:sz="0" w:space="0" w:color="auto"/>
          </w:divBdr>
        </w:div>
        <w:div w:id="1128819373">
          <w:marLeft w:val="0"/>
          <w:marRight w:val="0"/>
          <w:marTop w:val="0"/>
          <w:marBottom w:val="0"/>
          <w:divBdr>
            <w:top w:val="none" w:sz="0" w:space="0" w:color="auto"/>
            <w:left w:val="none" w:sz="0" w:space="0" w:color="auto"/>
            <w:bottom w:val="none" w:sz="0" w:space="0" w:color="auto"/>
            <w:right w:val="none" w:sz="0" w:space="0" w:color="auto"/>
          </w:divBdr>
        </w:div>
        <w:div w:id="227233596">
          <w:marLeft w:val="0"/>
          <w:marRight w:val="0"/>
          <w:marTop w:val="0"/>
          <w:marBottom w:val="0"/>
          <w:divBdr>
            <w:top w:val="none" w:sz="0" w:space="0" w:color="auto"/>
            <w:left w:val="none" w:sz="0" w:space="0" w:color="auto"/>
            <w:bottom w:val="none" w:sz="0" w:space="0" w:color="auto"/>
            <w:right w:val="none" w:sz="0" w:space="0" w:color="auto"/>
          </w:divBdr>
        </w:div>
      </w:divsChild>
    </w:div>
    <w:div w:id="1487092335">
      <w:bodyDiv w:val="1"/>
      <w:marLeft w:val="0"/>
      <w:marRight w:val="0"/>
      <w:marTop w:val="0"/>
      <w:marBottom w:val="0"/>
      <w:divBdr>
        <w:top w:val="none" w:sz="0" w:space="0" w:color="auto"/>
        <w:left w:val="none" w:sz="0" w:space="0" w:color="auto"/>
        <w:bottom w:val="none" w:sz="0" w:space="0" w:color="auto"/>
        <w:right w:val="none" w:sz="0" w:space="0" w:color="auto"/>
      </w:divBdr>
      <w:divsChild>
        <w:div w:id="530339671">
          <w:marLeft w:val="0"/>
          <w:marRight w:val="1"/>
          <w:marTop w:val="0"/>
          <w:marBottom w:val="0"/>
          <w:divBdr>
            <w:top w:val="none" w:sz="0" w:space="0" w:color="auto"/>
            <w:left w:val="none" w:sz="0" w:space="0" w:color="auto"/>
            <w:bottom w:val="none" w:sz="0" w:space="0" w:color="auto"/>
            <w:right w:val="none" w:sz="0" w:space="0" w:color="auto"/>
          </w:divBdr>
          <w:divsChild>
            <w:div w:id="549457074">
              <w:marLeft w:val="0"/>
              <w:marRight w:val="0"/>
              <w:marTop w:val="0"/>
              <w:marBottom w:val="0"/>
              <w:divBdr>
                <w:top w:val="none" w:sz="0" w:space="0" w:color="auto"/>
                <w:left w:val="none" w:sz="0" w:space="0" w:color="auto"/>
                <w:bottom w:val="none" w:sz="0" w:space="0" w:color="auto"/>
                <w:right w:val="none" w:sz="0" w:space="0" w:color="auto"/>
              </w:divBdr>
              <w:divsChild>
                <w:div w:id="745881148">
                  <w:marLeft w:val="0"/>
                  <w:marRight w:val="1"/>
                  <w:marTop w:val="0"/>
                  <w:marBottom w:val="0"/>
                  <w:divBdr>
                    <w:top w:val="none" w:sz="0" w:space="0" w:color="auto"/>
                    <w:left w:val="none" w:sz="0" w:space="0" w:color="auto"/>
                    <w:bottom w:val="none" w:sz="0" w:space="0" w:color="auto"/>
                    <w:right w:val="none" w:sz="0" w:space="0" w:color="auto"/>
                  </w:divBdr>
                  <w:divsChild>
                    <w:div w:id="511454566">
                      <w:marLeft w:val="0"/>
                      <w:marRight w:val="0"/>
                      <w:marTop w:val="0"/>
                      <w:marBottom w:val="0"/>
                      <w:divBdr>
                        <w:top w:val="none" w:sz="0" w:space="0" w:color="auto"/>
                        <w:left w:val="none" w:sz="0" w:space="0" w:color="auto"/>
                        <w:bottom w:val="none" w:sz="0" w:space="0" w:color="auto"/>
                        <w:right w:val="none" w:sz="0" w:space="0" w:color="auto"/>
                      </w:divBdr>
                      <w:divsChild>
                        <w:div w:id="531694516">
                          <w:marLeft w:val="0"/>
                          <w:marRight w:val="0"/>
                          <w:marTop w:val="0"/>
                          <w:marBottom w:val="0"/>
                          <w:divBdr>
                            <w:top w:val="none" w:sz="0" w:space="0" w:color="auto"/>
                            <w:left w:val="none" w:sz="0" w:space="0" w:color="auto"/>
                            <w:bottom w:val="none" w:sz="0" w:space="0" w:color="auto"/>
                            <w:right w:val="none" w:sz="0" w:space="0" w:color="auto"/>
                          </w:divBdr>
                          <w:divsChild>
                            <w:div w:id="8227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11056">
      <w:bodyDiv w:val="1"/>
      <w:marLeft w:val="0"/>
      <w:marRight w:val="0"/>
      <w:marTop w:val="0"/>
      <w:marBottom w:val="0"/>
      <w:divBdr>
        <w:top w:val="none" w:sz="0" w:space="0" w:color="auto"/>
        <w:left w:val="none" w:sz="0" w:space="0" w:color="auto"/>
        <w:bottom w:val="none" w:sz="0" w:space="0" w:color="auto"/>
        <w:right w:val="none" w:sz="0" w:space="0" w:color="auto"/>
      </w:divBdr>
      <w:divsChild>
        <w:div w:id="1040016170">
          <w:marLeft w:val="0"/>
          <w:marRight w:val="0"/>
          <w:marTop w:val="0"/>
          <w:marBottom w:val="0"/>
          <w:divBdr>
            <w:top w:val="none" w:sz="0" w:space="0" w:color="auto"/>
            <w:left w:val="none" w:sz="0" w:space="0" w:color="auto"/>
            <w:bottom w:val="none" w:sz="0" w:space="0" w:color="auto"/>
            <w:right w:val="none" w:sz="0" w:space="0" w:color="auto"/>
          </w:divBdr>
        </w:div>
      </w:divsChild>
    </w:div>
    <w:div w:id="1522818511">
      <w:bodyDiv w:val="1"/>
      <w:marLeft w:val="0"/>
      <w:marRight w:val="0"/>
      <w:marTop w:val="0"/>
      <w:marBottom w:val="0"/>
      <w:divBdr>
        <w:top w:val="none" w:sz="0" w:space="0" w:color="auto"/>
        <w:left w:val="none" w:sz="0" w:space="0" w:color="auto"/>
        <w:bottom w:val="none" w:sz="0" w:space="0" w:color="auto"/>
        <w:right w:val="none" w:sz="0" w:space="0" w:color="auto"/>
      </w:divBdr>
    </w:div>
    <w:div w:id="1546333395">
      <w:bodyDiv w:val="1"/>
      <w:marLeft w:val="0"/>
      <w:marRight w:val="0"/>
      <w:marTop w:val="0"/>
      <w:marBottom w:val="0"/>
      <w:divBdr>
        <w:top w:val="none" w:sz="0" w:space="0" w:color="auto"/>
        <w:left w:val="none" w:sz="0" w:space="0" w:color="auto"/>
        <w:bottom w:val="none" w:sz="0" w:space="0" w:color="auto"/>
        <w:right w:val="none" w:sz="0" w:space="0" w:color="auto"/>
      </w:divBdr>
      <w:divsChild>
        <w:div w:id="842622582">
          <w:marLeft w:val="0"/>
          <w:marRight w:val="0"/>
          <w:marTop w:val="0"/>
          <w:marBottom w:val="0"/>
          <w:divBdr>
            <w:top w:val="none" w:sz="0" w:space="0" w:color="auto"/>
            <w:left w:val="none" w:sz="0" w:space="0" w:color="auto"/>
            <w:bottom w:val="none" w:sz="0" w:space="0" w:color="auto"/>
            <w:right w:val="none" w:sz="0" w:space="0" w:color="auto"/>
          </w:divBdr>
        </w:div>
        <w:div w:id="1841042923">
          <w:marLeft w:val="0"/>
          <w:marRight w:val="0"/>
          <w:marTop w:val="0"/>
          <w:marBottom w:val="0"/>
          <w:divBdr>
            <w:top w:val="none" w:sz="0" w:space="0" w:color="auto"/>
            <w:left w:val="none" w:sz="0" w:space="0" w:color="auto"/>
            <w:bottom w:val="none" w:sz="0" w:space="0" w:color="auto"/>
            <w:right w:val="none" w:sz="0" w:space="0" w:color="auto"/>
          </w:divBdr>
        </w:div>
      </w:divsChild>
    </w:div>
    <w:div w:id="1662656290">
      <w:bodyDiv w:val="1"/>
      <w:marLeft w:val="0"/>
      <w:marRight w:val="0"/>
      <w:marTop w:val="0"/>
      <w:marBottom w:val="0"/>
      <w:divBdr>
        <w:top w:val="none" w:sz="0" w:space="0" w:color="auto"/>
        <w:left w:val="none" w:sz="0" w:space="0" w:color="auto"/>
        <w:bottom w:val="none" w:sz="0" w:space="0" w:color="auto"/>
        <w:right w:val="none" w:sz="0" w:space="0" w:color="auto"/>
      </w:divBdr>
      <w:divsChild>
        <w:div w:id="596983955">
          <w:marLeft w:val="0"/>
          <w:marRight w:val="1"/>
          <w:marTop w:val="0"/>
          <w:marBottom w:val="0"/>
          <w:divBdr>
            <w:top w:val="none" w:sz="0" w:space="0" w:color="auto"/>
            <w:left w:val="none" w:sz="0" w:space="0" w:color="auto"/>
            <w:bottom w:val="none" w:sz="0" w:space="0" w:color="auto"/>
            <w:right w:val="none" w:sz="0" w:space="0" w:color="auto"/>
          </w:divBdr>
          <w:divsChild>
            <w:div w:id="1696075888">
              <w:marLeft w:val="0"/>
              <w:marRight w:val="0"/>
              <w:marTop w:val="0"/>
              <w:marBottom w:val="0"/>
              <w:divBdr>
                <w:top w:val="none" w:sz="0" w:space="0" w:color="auto"/>
                <w:left w:val="none" w:sz="0" w:space="0" w:color="auto"/>
                <w:bottom w:val="none" w:sz="0" w:space="0" w:color="auto"/>
                <w:right w:val="none" w:sz="0" w:space="0" w:color="auto"/>
              </w:divBdr>
              <w:divsChild>
                <w:div w:id="275330928">
                  <w:marLeft w:val="0"/>
                  <w:marRight w:val="1"/>
                  <w:marTop w:val="0"/>
                  <w:marBottom w:val="0"/>
                  <w:divBdr>
                    <w:top w:val="none" w:sz="0" w:space="0" w:color="auto"/>
                    <w:left w:val="none" w:sz="0" w:space="0" w:color="auto"/>
                    <w:bottom w:val="none" w:sz="0" w:space="0" w:color="auto"/>
                    <w:right w:val="none" w:sz="0" w:space="0" w:color="auto"/>
                  </w:divBdr>
                  <w:divsChild>
                    <w:div w:id="1612200698">
                      <w:marLeft w:val="0"/>
                      <w:marRight w:val="0"/>
                      <w:marTop w:val="0"/>
                      <w:marBottom w:val="0"/>
                      <w:divBdr>
                        <w:top w:val="none" w:sz="0" w:space="0" w:color="auto"/>
                        <w:left w:val="none" w:sz="0" w:space="0" w:color="auto"/>
                        <w:bottom w:val="none" w:sz="0" w:space="0" w:color="auto"/>
                        <w:right w:val="none" w:sz="0" w:space="0" w:color="auto"/>
                      </w:divBdr>
                      <w:divsChild>
                        <w:div w:id="1335913455">
                          <w:marLeft w:val="0"/>
                          <w:marRight w:val="0"/>
                          <w:marTop w:val="0"/>
                          <w:marBottom w:val="0"/>
                          <w:divBdr>
                            <w:top w:val="none" w:sz="0" w:space="0" w:color="auto"/>
                            <w:left w:val="none" w:sz="0" w:space="0" w:color="auto"/>
                            <w:bottom w:val="none" w:sz="0" w:space="0" w:color="auto"/>
                            <w:right w:val="none" w:sz="0" w:space="0" w:color="auto"/>
                          </w:divBdr>
                          <w:divsChild>
                            <w:div w:id="1956911391">
                              <w:marLeft w:val="0"/>
                              <w:marRight w:val="0"/>
                              <w:marTop w:val="0"/>
                              <w:marBottom w:val="0"/>
                              <w:divBdr>
                                <w:top w:val="none" w:sz="0" w:space="0" w:color="auto"/>
                                <w:left w:val="none" w:sz="0" w:space="0" w:color="auto"/>
                                <w:bottom w:val="none" w:sz="0" w:space="0" w:color="auto"/>
                                <w:right w:val="none" w:sz="0" w:space="0" w:color="auto"/>
                              </w:divBdr>
                              <w:divsChild>
                                <w:div w:id="993141011">
                                  <w:marLeft w:val="0"/>
                                  <w:marRight w:val="0"/>
                                  <w:marTop w:val="120"/>
                                  <w:marBottom w:val="0"/>
                                  <w:divBdr>
                                    <w:top w:val="none" w:sz="0" w:space="0" w:color="auto"/>
                                    <w:left w:val="none" w:sz="0" w:space="0" w:color="auto"/>
                                    <w:bottom w:val="none" w:sz="0" w:space="0" w:color="auto"/>
                                    <w:right w:val="none" w:sz="0" w:space="0" w:color="auto"/>
                                  </w:divBdr>
                                  <w:divsChild>
                                    <w:div w:id="1839731231">
                                      <w:marLeft w:val="0"/>
                                      <w:marRight w:val="0"/>
                                      <w:marTop w:val="0"/>
                                      <w:marBottom w:val="0"/>
                                      <w:divBdr>
                                        <w:top w:val="none" w:sz="0" w:space="0" w:color="auto"/>
                                        <w:left w:val="none" w:sz="0" w:space="0" w:color="auto"/>
                                        <w:bottom w:val="none" w:sz="0" w:space="0" w:color="auto"/>
                                        <w:right w:val="none" w:sz="0" w:space="0" w:color="auto"/>
                                      </w:divBdr>
                                      <w:divsChild>
                                        <w:div w:id="8388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434993">
      <w:bodyDiv w:val="1"/>
      <w:marLeft w:val="0"/>
      <w:marRight w:val="0"/>
      <w:marTop w:val="0"/>
      <w:marBottom w:val="0"/>
      <w:divBdr>
        <w:top w:val="none" w:sz="0" w:space="0" w:color="auto"/>
        <w:left w:val="none" w:sz="0" w:space="0" w:color="auto"/>
        <w:bottom w:val="none" w:sz="0" w:space="0" w:color="auto"/>
        <w:right w:val="none" w:sz="0" w:space="0" w:color="auto"/>
      </w:divBdr>
    </w:div>
    <w:div w:id="1698002696">
      <w:bodyDiv w:val="1"/>
      <w:marLeft w:val="0"/>
      <w:marRight w:val="0"/>
      <w:marTop w:val="0"/>
      <w:marBottom w:val="0"/>
      <w:divBdr>
        <w:top w:val="none" w:sz="0" w:space="0" w:color="auto"/>
        <w:left w:val="none" w:sz="0" w:space="0" w:color="auto"/>
        <w:bottom w:val="none" w:sz="0" w:space="0" w:color="auto"/>
        <w:right w:val="none" w:sz="0" w:space="0" w:color="auto"/>
      </w:divBdr>
    </w:div>
    <w:div w:id="1911111858">
      <w:bodyDiv w:val="1"/>
      <w:marLeft w:val="0"/>
      <w:marRight w:val="0"/>
      <w:marTop w:val="0"/>
      <w:marBottom w:val="0"/>
      <w:divBdr>
        <w:top w:val="none" w:sz="0" w:space="0" w:color="auto"/>
        <w:left w:val="none" w:sz="0" w:space="0" w:color="auto"/>
        <w:bottom w:val="none" w:sz="0" w:space="0" w:color="auto"/>
        <w:right w:val="none" w:sz="0" w:space="0" w:color="auto"/>
      </w:divBdr>
      <w:divsChild>
        <w:div w:id="1542746576">
          <w:marLeft w:val="0"/>
          <w:marRight w:val="0"/>
          <w:marTop w:val="0"/>
          <w:marBottom w:val="0"/>
          <w:divBdr>
            <w:top w:val="none" w:sz="0" w:space="0" w:color="auto"/>
            <w:left w:val="none" w:sz="0" w:space="0" w:color="auto"/>
            <w:bottom w:val="none" w:sz="0" w:space="0" w:color="auto"/>
            <w:right w:val="none" w:sz="0" w:space="0" w:color="auto"/>
          </w:divBdr>
        </w:div>
        <w:div w:id="1744646210">
          <w:marLeft w:val="0"/>
          <w:marRight w:val="0"/>
          <w:marTop w:val="0"/>
          <w:marBottom w:val="0"/>
          <w:divBdr>
            <w:top w:val="none" w:sz="0" w:space="0" w:color="auto"/>
            <w:left w:val="none" w:sz="0" w:space="0" w:color="auto"/>
            <w:bottom w:val="none" w:sz="0" w:space="0" w:color="auto"/>
            <w:right w:val="none" w:sz="0" w:space="0" w:color="auto"/>
          </w:divBdr>
        </w:div>
        <w:div w:id="1897473515">
          <w:marLeft w:val="0"/>
          <w:marRight w:val="0"/>
          <w:marTop w:val="0"/>
          <w:marBottom w:val="0"/>
          <w:divBdr>
            <w:top w:val="none" w:sz="0" w:space="0" w:color="auto"/>
            <w:left w:val="none" w:sz="0" w:space="0" w:color="auto"/>
            <w:bottom w:val="none" w:sz="0" w:space="0" w:color="auto"/>
            <w:right w:val="none" w:sz="0" w:space="0" w:color="auto"/>
          </w:divBdr>
        </w:div>
        <w:div w:id="896627743">
          <w:marLeft w:val="0"/>
          <w:marRight w:val="0"/>
          <w:marTop w:val="0"/>
          <w:marBottom w:val="0"/>
          <w:divBdr>
            <w:top w:val="none" w:sz="0" w:space="0" w:color="auto"/>
            <w:left w:val="none" w:sz="0" w:space="0" w:color="auto"/>
            <w:bottom w:val="none" w:sz="0" w:space="0" w:color="auto"/>
            <w:right w:val="none" w:sz="0" w:space="0" w:color="auto"/>
          </w:divBdr>
        </w:div>
      </w:divsChild>
    </w:div>
    <w:div w:id="1932546855">
      <w:bodyDiv w:val="1"/>
      <w:marLeft w:val="0"/>
      <w:marRight w:val="0"/>
      <w:marTop w:val="0"/>
      <w:marBottom w:val="0"/>
      <w:divBdr>
        <w:top w:val="none" w:sz="0" w:space="0" w:color="auto"/>
        <w:left w:val="none" w:sz="0" w:space="0" w:color="auto"/>
        <w:bottom w:val="none" w:sz="0" w:space="0" w:color="auto"/>
        <w:right w:val="none" w:sz="0" w:space="0" w:color="auto"/>
      </w:divBdr>
      <w:divsChild>
        <w:div w:id="1207831969">
          <w:marLeft w:val="0"/>
          <w:marRight w:val="0"/>
          <w:marTop w:val="0"/>
          <w:marBottom w:val="0"/>
          <w:divBdr>
            <w:top w:val="none" w:sz="0" w:space="0" w:color="auto"/>
            <w:left w:val="none" w:sz="0" w:space="0" w:color="auto"/>
            <w:bottom w:val="none" w:sz="0" w:space="0" w:color="auto"/>
            <w:right w:val="none" w:sz="0" w:space="0" w:color="auto"/>
          </w:divBdr>
        </w:div>
        <w:div w:id="1962681923">
          <w:marLeft w:val="0"/>
          <w:marRight w:val="0"/>
          <w:marTop w:val="0"/>
          <w:marBottom w:val="0"/>
          <w:divBdr>
            <w:top w:val="none" w:sz="0" w:space="0" w:color="auto"/>
            <w:left w:val="none" w:sz="0" w:space="0" w:color="auto"/>
            <w:bottom w:val="none" w:sz="0" w:space="0" w:color="auto"/>
            <w:right w:val="none" w:sz="0" w:space="0" w:color="auto"/>
          </w:divBdr>
        </w:div>
      </w:divsChild>
    </w:div>
    <w:div w:id="1936554290">
      <w:bodyDiv w:val="1"/>
      <w:marLeft w:val="0"/>
      <w:marRight w:val="0"/>
      <w:marTop w:val="0"/>
      <w:marBottom w:val="0"/>
      <w:divBdr>
        <w:top w:val="none" w:sz="0" w:space="0" w:color="auto"/>
        <w:left w:val="none" w:sz="0" w:space="0" w:color="auto"/>
        <w:bottom w:val="none" w:sz="0" w:space="0" w:color="auto"/>
        <w:right w:val="none" w:sz="0" w:space="0" w:color="auto"/>
      </w:divBdr>
      <w:divsChild>
        <w:div w:id="537862689">
          <w:marLeft w:val="0"/>
          <w:marRight w:val="0"/>
          <w:marTop w:val="0"/>
          <w:marBottom w:val="0"/>
          <w:divBdr>
            <w:top w:val="none" w:sz="0" w:space="0" w:color="auto"/>
            <w:left w:val="none" w:sz="0" w:space="0" w:color="auto"/>
            <w:bottom w:val="none" w:sz="0" w:space="0" w:color="auto"/>
            <w:right w:val="none" w:sz="0" w:space="0" w:color="auto"/>
          </w:divBdr>
        </w:div>
        <w:div w:id="1609042944">
          <w:marLeft w:val="0"/>
          <w:marRight w:val="0"/>
          <w:marTop w:val="0"/>
          <w:marBottom w:val="0"/>
          <w:divBdr>
            <w:top w:val="none" w:sz="0" w:space="0" w:color="auto"/>
            <w:left w:val="none" w:sz="0" w:space="0" w:color="auto"/>
            <w:bottom w:val="none" w:sz="0" w:space="0" w:color="auto"/>
            <w:right w:val="none" w:sz="0" w:space="0" w:color="auto"/>
          </w:divBdr>
        </w:div>
      </w:divsChild>
    </w:div>
    <w:div w:id="2009669483">
      <w:bodyDiv w:val="1"/>
      <w:marLeft w:val="0"/>
      <w:marRight w:val="0"/>
      <w:marTop w:val="0"/>
      <w:marBottom w:val="0"/>
      <w:divBdr>
        <w:top w:val="none" w:sz="0" w:space="0" w:color="auto"/>
        <w:left w:val="none" w:sz="0" w:space="0" w:color="auto"/>
        <w:bottom w:val="none" w:sz="0" w:space="0" w:color="auto"/>
        <w:right w:val="none" w:sz="0" w:space="0" w:color="auto"/>
      </w:divBdr>
      <w:divsChild>
        <w:div w:id="1026902079">
          <w:marLeft w:val="0"/>
          <w:marRight w:val="0"/>
          <w:marTop w:val="0"/>
          <w:marBottom w:val="0"/>
          <w:divBdr>
            <w:top w:val="none" w:sz="0" w:space="0" w:color="auto"/>
            <w:left w:val="none" w:sz="0" w:space="0" w:color="auto"/>
            <w:bottom w:val="none" w:sz="0" w:space="0" w:color="auto"/>
            <w:right w:val="none" w:sz="0" w:space="0" w:color="auto"/>
          </w:divBdr>
        </w:div>
        <w:div w:id="1192643322">
          <w:marLeft w:val="0"/>
          <w:marRight w:val="0"/>
          <w:marTop w:val="0"/>
          <w:marBottom w:val="0"/>
          <w:divBdr>
            <w:top w:val="none" w:sz="0" w:space="0" w:color="auto"/>
            <w:left w:val="none" w:sz="0" w:space="0" w:color="auto"/>
            <w:bottom w:val="none" w:sz="0" w:space="0" w:color="auto"/>
            <w:right w:val="none" w:sz="0" w:space="0" w:color="auto"/>
          </w:divBdr>
        </w:div>
        <w:div w:id="14208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ybari61@yahoo.com.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hhyun@chungbuk.ac.k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329/bjvm.v13i2.26630" TargetMode="External"/><Relationship Id="rId5" Type="http://schemas.openxmlformats.org/officeDocument/2006/relationships/settings" Target="settings.xml"/><Relationship Id="rId15" Type="http://schemas.openxmlformats.org/officeDocument/2006/relationships/hyperlink" Target="mailto:biswaspk2000@yahoo.com" TargetMode="External"/><Relationship Id="rId10" Type="http://schemas.openxmlformats.org/officeDocument/2006/relationships/hyperlink" Target="https://www.sciencedirect.com/science/article/pii/S0093691X17302777?via%3Dihub"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sciencedirect.com/science/article/pii/S0093691X17302777?via%3Dihub" TargetMode="External"/><Relationship Id="rId14" Type="http://schemas.openxmlformats.org/officeDocument/2006/relationships/hyperlink" Target="mailto:principalcgvc@yaho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077A9A28C4AE0AB0414D68A6C7E3C"/>
        <w:category>
          <w:name w:val="General"/>
          <w:gallery w:val="placeholder"/>
        </w:category>
        <w:types>
          <w:type w:val="bbPlcHdr"/>
        </w:types>
        <w:behaviors>
          <w:behavior w:val="content"/>
        </w:behaviors>
        <w:guid w:val="{5E93FAB9-D732-4CDE-AD6E-EB24E90CC78E}"/>
      </w:docPartPr>
      <w:docPartBody>
        <w:p w:rsidR="006B12E3" w:rsidRDefault="00607ED1" w:rsidP="00607ED1">
          <w:pPr>
            <w:pStyle w:val="C00077A9A28C4AE0AB0414D68A6C7E3C"/>
          </w:pPr>
          <w:r>
            <w:rPr>
              <w:rFonts w:asciiTheme="majorHAnsi" w:eastAsiaTheme="majorEastAsia" w:hAnsiTheme="majorHAnsi" w:cstheme="majorBidi"/>
              <w:sz w:val="36"/>
              <w:szCs w:val="36"/>
            </w:rPr>
            <w:t>[Type the document title]</w:t>
          </w:r>
        </w:p>
      </w:docPartBody>
    </w:docPart>
    <w:docPart>
      <w:docPartPr>
        <w:name w:val="DE3E461905954CA3A1433504894588BD"/>
        <w:category>
          <w:name w:val="General"/>
          <w:gallery w:val="placeholder"/>
        </w:category>
        <w:types>
          <w:type w:val="bbPlcHdr"/>
        </w:types>
        <w:behaviors>
          <w:behavior w:val="content"/>
        </w:behaviors>
        <w:guid w:val="{43A0512D-BBC8-477B-9F80-B86E111358EC}"/>
      </w:docPartPr>
      <w:docPartBody>
        <w:p w:rsidR="006B12E3" w:rsidRDefault="00607ED1" w:rsidP="00607ED1">
          <w:pPr>
            <w:pStyle w:val="DE3E461905954CA3A1433504894588BD"/>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CaslonPro-Regular">
    <w:altName w:val="Cambria"/>
    <w:panose1 w:val="00000000000000000000"/>
    <w:charset w:val="00"/>
    <w:family w:val="roman"/>
    <w:notTrueType/>
    <w:pitch w:val="default"/>
    <w:sig w:usb0="00000003" w:usb1="00000000" w:usb2="00000000" w:usb3="00000000" w:csb0="00000001" w:csb1="00000000"/>
  </w:font>
  <w:font w:name="ACaslonPro-Italic">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Swis721-Lt-BT-Identity-H">
    <w:altName w:val="MS Mincho"/>
    <w:panose1 w:val="00000000000000000000"/>
    <w:charset w:val="80"/>
    <w:family w:val="auto"/>
    <w:notTrueType/>
    <w:pitch w:val="default"/>
    <w:sig w:usb0="00000000" w:usb1="08070000" w:usb2="00000010" w:usb3="00000000" w:csb0="00020000" w:csb1="00000000"/>
  </w:font>
  <w:font w:name="SandTm">
    <w:altName w:val="Arial Unicode MS"/>
    <w:panose1 w:val="00000000000000000000"/>
    <w:charset w:val="81"/>
    <w:family w:val="auto"/>
    <w:notTrueType/>
    <w:pitch w:val="default"/>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7ED1"/>
    <w:rsid w:val="00003295"/>
    <w:rsid w:val="00012318"/>
    <w:rsid w:val="00012849"/>
    <w:rsid w:val="00023359"/>
    <w:rsid w:val="00040B80"/>
    <w:rsid w:val="00065447"/>
    <w:rsid w:val="00082F48"/>
    <w:rsid w:val="00085856"/>
    <w:rsid w:val="000C0CFA"/>
    <w:rsid w:val="000C5130"/>
    <w:rsid w:val="000C601F"/>
    <w:rsid w:val="000C6ECA"/>
    <w:rsid w:val="000D2E29"/>
    <w:rsid w:val="000E57A8"/>
    <w:rsid w:val="000F1A0F"/>
    <w:rsid w:val="000F5660"/>
    <w:rsid w:val="00110EC9"/>
    <w:rsid w:val="00112A70"/>
    <w:rsid w:val="00116B2A"/>
    <w:rsid w:val="00121CAD"/>
    <w:rsid w:val="00136B0D"/>
    <w:rsid w:val="0017764D"/>
    <w:rsid w:val="00181C68"/>
    <w:rsid w:val="001833F3"/>
    <w:rsid w:val="00184C6A"/>
    <w:rsid w:val="001A738E"/>
    <w:rsid w:val="001F6A7F"/>
    <w:rsid w:val="00200DA9"/>
    <w:rsid w:val="00220B04"/>
    <w:rsid w:val="00261F24"/>
    <w:rsid w:val="00277B95"/>
    <w:rsid w:val="002C1D6F"/>
    <w:rsid w:val="002D4621"/>
    <w:rsid w:val="002F3217"/>
    <w:rsid w:val="003025AB"/>
    <w:rsid w:val="003102EE"/>
    <w:rsid w:val="00313ABF"/>
    <w:rsid w:val="003262EB"/>
    <w:rsid w:val="00326D6A"/>
    <w:rsid w:val="00331040"/>
    <w:rsid w:val="00376A76"/>
    <w:rsid w:val="003A65FF"/>
    <w:rsid w:val="003C1F3A"/>
    <w:rsid w:val="003C747D"/>
    <w:rsid w:val="003E090D"/>
    <w:rsid w:val="003E7D9E"/>
    <w:rsid w:val="00416689"/>
    <w:rsid w:val="00420274"/>
    <w:rsid w:val="00423FA3"/>
    <w:rsid w:val="0043308A"/>
    <w:rsid w:val="00442100"/>
    <w:rsid w:val="0045668D"/>
    <w:rsid w:val="00465445"/>
    <w:rsid w:val="00470983"/>
    <w:rsid w:val="004846B7"/>
    <w:rsid w:val="00485459"/>
    <w:rsid w:val="0048667B"/>
    <w:rsid w:val="004B4627"/>
    <w:rsid w:val="004D2A42"/>
    <w:rsid w:val="004E4167"/>
    <w:rsid w:val="004F2AB3"/>
    <w:rsid w:val="004F36BE"/>
    <w:rsid w:val="00505EDC"/>
    <w:rsid w:val="005250F0"/>
    <w:rsid w:val="005367D2"/>
    <w:rsid w:val="00540613"/>
    <w:rsid w:val="005747BA"/>
    <w:rsid w:val="00593402"/>
    <w:rsid w:val="005B0E9E"/>
    <w:rsid w:val="005B7AC8"/>
    <w:rsid w:val="005D1668"/>
    <w:rsid w:val="005F27E5"/>
    <w:rsid w:val="005F4F33"/>
    <w:rsid w:val="00607ED1"/>
    <w:rsid w:val="0063278C"/>
    <w:rsid w:val="0063588B"/>
    <w:rsid w:val="00635BAF"/>
    <w:rsid w:val="00647AEC"/>
    <w:rsid w:val="00657DE2"/>
    <w:rsid w:val="00695666"/>
    <w:rsid w:val="006B12E3"/>
    <w:rsid w:val="006B3505"/>
    <w:rsid w:val="006C533F"/>
    <w:rsid w:val="006F71C7"/>
    <w:rsid w:val="00755F38"/>
    <w:rsid w:val="007617DE"/>
    <w:rsid w:val="00770EA3"/>
    <w:rsid w:val="007740AD"/>
    <w:rsid w:val="00782D09"/>
    <w:rsid w:val="00784AE4"/>
    <w:rsid w:val="007F64B8"/>
    <w:rsid w:val="008023F8"/>
    <w:rsid w:val="00805F55"/>
    <w:rsid w:val="00825E4F"/>
    <w:rsid w:val="00826297"/>
    <w:rsid w:val="00841DDD"/>
    <w:rsid w:val="008636CA"/>
    <w:rsid w:val="00863F8C"/>
    <w:rsid w:val="00881F6C"/>
    <w:rsid w:val="008B00E6"/>
    <w:rsid w:val="008B619B"/>
    <w:rsid w:val="0090647B"/>
    <w:rsid w:val="00907E64"/>
    <w:rsid w:val="00914C13"/>
    <w:rsid w:val="00934E70"/>
    <w:rsid w:val="00935886"/>
    <w:rsid w:val="00970B9B"/>
    <w:rsid w:val="00976F97"/>
    <w:rsid w:val="0099406F"/>
    <w:rsid w:val="009A2200"/>
    <w:rsid w:val="009E5781"/>
    <w:rsid w:val="00A12038"/>
    <w:rsid w:val="00A1675E"/>
    <w:rsid w:val="00A23301"/>
    <w:rsid w:val="00A26E5E"/>
    <w:rsid w:val="00A2756C"/>
    <w:rsid w:val="00A338F6"/>
    <w:rsid w:val="00A37FD9"/>
    <w:rsid w:val="00AA1114"/>
    <w:rsid w:val="00AB46B4"/>
    <w:rsid w:val="00AB60F3"/>
    <w:rsid w:val="00AC77FF"/>
    <w:rsid w:val="00AD5BB5"/>
    <w:rsid w:val="00B25422"/>
    <w:rsid w:val="00B26440"/>
    <w:rsid w:val="00B37D96"/>
    <w:rsid w:val="00B42768"/>
    <w:rsid w:val="00B44538"/>
    <w:rsid w:val="00B55627"/>
    <w:rsid w:val="00B6096F"/>
    <w:rsid w:val="00B63CB6"/>
    <w:rsid w:val="00B70ADD"/>
    <w:rsid w:val="00B7115E"/>
    <w:rsid w:val="00B72E36"/>
    <w:rsid w:val="00B77C43"/>
    <w:rsid w:val="00B90AF9"/>
    <w:rsid w:val="00B95A5A"/>
    <w:rsid w:val="00BA1004"/>
    <w:rsid w:val="00BA2766"/>
    <w:rsid w:val="00BB4260"/>
    <w:rsid w:val="00BE47D4"/>
    <w:rsid w:val="00C43EC1"/>
    <w:rsid w:val="00C523CF"/>
    <w:rsid w:val="00C52902"/>
    <w:rsid w:val="00C53F5B"/>
    <w:rsid w:val="00C6663C"/>
    <w:rsid w:val="00C70CBA"/>
    <w:rsid w:val="00C71D31"/>
    <w:rsid w:val="00CA63A6"/>
    <w:rsid w:val="00CB35E3"/>
    <w:rsid w:val="00CB7800"/>
    <w:rsid w:val="00CD0E33"/>
    <w:rsid w:val="00CE4A80"/>
    <w:rsid w:val="00CF4E37"/>
    <w:rsid w:val="00D133B7"/>
    <w:rsid w:val="00D310E9"/>
    <w:rsid w:val="00D3269A"/>
    <w:rsid w:val="00D33F54"/>
    <w:rsid w:val="00D37945"/>
    <w:rsid w:val="00D40A42"/>
    <w:rsid w:val="00D72D08"/>
    <w:rsid w:val="00D80241"/>
    <w:rsid w:val="00DD1481"/>
    <w:rsid w:val="00DE2407"/>
    <w:rsid w:val="00DE6464"/>
    <w:rsid w:val="00E12DD6"/>
    <w:rsid w:val="00E26E87"/>
    <w:rsid w:val="00E3041B"/>
    <w:rsid w:val="00E750D2"/>
    <w:rsid w:val="00EA3336"/>
    <w:rsid w:val="00EC723C"/>
    <w:rsid w:val="00EC7422"/>
    <w:rsid w:val="00EE1C7B"/>
    <w:rsid w:val="00EE3525"/>
    <w:rsid w:val="00EF64F1"/>
    <w:rsid w:val="00F24774"/>
    <w:rsid w:val="00F26971"/>
    <w:rsid w:val="00F44CD2"/>
    <w:rsid w:val="00F53562"/>
    <w:rsid w:val="00F860A0"/>
    <w:rsid w:val="00F92259"/>
    <w:rsid w:val="00F940D2"/>
    <w:rsid w:val="00FA3164"/>
    <w:rsid w:val="00FB3F7A"/>
    <w:rsid w:val="00FD587F"/>
    <w:rsid w:val="00FD696D"/>
    <w:rsid w:val="00FE70A4"/>
    <w:rsid w:val="00FF63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077A9A28C4AE0AB0414D68A6C7E3C">
    <w:name w:val="C00077A9A28C4AE0AB0414D68A6C7E3C"/>
    <w:rsid w:val="00607ED1"/>
  </w:style>
  <w:style w:type="paragraph" w:customStyle="1" w:styleId="DE3E461905954CA3A1433504894588BD">
    <w:name w:val="DE3E461905954CA3A1433504894588BD"/>
    <w:rsid w:val="00607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6E156-8B10-4AEB-BBE9-8FD4D248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16</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Biswas D</vt:lpstr>
    </vt:vector>
  </TitlesOfParts>
  <Company>Hewlett-Packard Company</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Biswas D</dc:title>
  <dc:creator>Dibyendu</dc:creator>
  <cp:lastModifiedBy>Dibyendu Biswas</cp:lastModifiedBy>
  <cp:revision>100</cp:revision>
  <cp:lastPrinted>2025-08-20T17:25:00Z</cp:lastPrinted>
  <dcterms:created xsi:type="dcterms:W3CDTF">2020-08-30T10:44:00Z</dcterms:created>
  <dcterms:modified xsi:type="dcterms:W3CDTF">2026-02-17T18:58:00Z</dcterms:modified>
</cp:coreProperties>
</file>